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36649" w:rsidRPr="00E90298" w:rsidRDefault="00A36649">
      <w:pPr>
        <w:pStyle w:val="Ttulo8"/>
        <w:numPr>
          <w:ilvl w:val="0"/>
          <w:numId w:val="0"/>
        </w:numPr>
        <w:rPr>
          <w:rFonts w:ascii="Calibri" w:hAnsi="Calibri" w:cs="Arial"/>
          <w:bCs w:val="0"/>
          <w:szCs w:val="22"/>
          <w:lang w:val="pt-PT"/>
        </w:rPr>
      </w:pPr>
      <w:r w:rsidRPr="00E90298">
        <w:rPr>
          <w:rFonts w:ascii="Calibri" w:hAnsi="Calibri" w:cs="Arial"/>
          <w:bCs w:val="0"/>
          <w:szCs w:val="22"/>
          <w:lang w:val="pt-PT"/>
        </w:rPr>
        <w:t xml:space="preserve">PREGÃO </w:t>
      </w:r>
      <w:r w:rsidR="00942FEC" w:rsidRPr="00E90298">
        <w:rPr>
          <w:rFonts w:ascii="Calibri" w:hAnsi="Calibri" w:cs="Arial"/>
          <w:bCs w:val="0"/>
          <w:szCs w:val="22"/>
          <w:lang w:val="pt-PT"/>
        </w:rPr>
        <w:t>PRESENCIAL</w:t>
      </w:r>
      <w:r w:rsidRPr="00E90298">
        <w:rPr>
          <w:rFonts w:ascii="Calibri" w:hAnsi="Calibri" w:cs="Arial"/>
          <w:bCs w:val="0"/>
          <w:szCs w:val="22"/>
          <w:lang w:val="pt-PT"/>
        </w:rPr>
        <w:t xml:space="preserve"> Nº </w:t>
      </w:r>
      <w:r w:rsidR="0089616B">
        <w:rPr>
          <w:rFonts w:ascii="Calibri" w:hAnsi="Calibri" w:cs="Arial"/>
          <w:bCs w:val="0"/>
          <w:szCs w:val="22"/>
          <w:lang w:val="pt-PT"/>
        </w:rPr>
        <w:t>942</w:t>
      </w:r>
      <w:r w:rsidR="00AD3F8E">
        <w:rPr>
          <w:rFonts w:ascii="Calibri" w:hAnsi="Calibri" w:cs="Arial"/>
          <w:bCs w:val="0"/>
          <w:szCs w:val="22"/>
          <w:lang w:val="pt-PT"/>
        </w:rPr>
        <w:t>/201</w:t>
      </w:r>
      <w:r w:rsidR="0089616B">
        <w:rPr>
          <w:rFonts w:ascii="Calibri" w:hAnsi="Calibri" w:cs="Arial"/>
          <w:bCs w:val="0"/>
          <w:szCs w:val="22"/>
          <w:lang w:val="pt-PT"/>
        </w:rPr>
        <w:t>7</w:t>
      </w:r>
    </w:p>
    <w:p w:rsidR="00942FEC" w:rsidRPr="00E90298" w:rsidRDefault="00942FEC" w:rsidP="00942FEC">
      <w:pPr>
        <w:rPr>
          <w:rFonts w:ascii="Calibri" w:hAnsi="Calibri" w:cs="Arial"/>
          <w:sz w:val="22"/>
          <w:szCs w:val="22"/>
          <w:highlight w:val="yellow"/>
        </w:rPr>
      </w:pP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Aos ..</w:t>
      </w:r>
      <w:r w:rsidR="00561EFC">
        <w:rPr>
          <w:rFonts w:ascii="Calibri" w:hAnsi="Calibri" w:cs="Arial"/>
          <w:sz w:val="22"/>
          <w:szCs w:val="22"/>
        </w:rPr>
        <w:t>....</w:t>
      </w:r>
      <w:r w:rsidRPr="00E90298">
        <w:rPr>
          <w:rFonts w:ascii="Calibri" w:hAnsi="Calibri" w:cs="Arial"/>
          <w:sz w:val="22"/>
          <w:szCs w:val="22"/>
        </w:rPr>
        <w:t>.. dias do mês de .....</w:t>
      </w:r>
      <w:r w:rsidR="00561EFC">
        <w:rPr>
          <w:rFonts w:ascii="Calibri" w:hAnsi="Calibri" w:cs="Arial"/>
          <w:sz w:val="22"/>
          <w:szCs w:val="22"/>
        </w:rPr>
        <w:t>................</w:t>
      </w:r>
      <w:r w:rsidRPr="00E90298">
        <w:rPr>
          <w:rFonts w:ascii="Calibri" w:hAnsi="Calibri" w:cs="Arial"/>
          <w:sz w:val="22"/>
          <w:szCs w:val="22"/>
        </w:rPr>
        <w:t xml:space="preserve">. do ano de dois mil e </w:t>
      </w:r>
      <w:r w:rsidR="00B64625">
        <w:rPr>
          <w:rFonts w:ascii="Calibri" w:hAnsi="Calibri" w:cs="Arial"/>
          <w:sz w:val="22"/>
          <w:szCs w:val="22"/>
        </w:rPr>
        <w:t>dezessete</w:t>
      </w:r>
      <w:r w:rsidRPr="00E90298">
        <w:rPr>
          <w:rFonts w:ascii="Calibri" w:hAnsi="Calibri" w:cs="Arial"/>
          <w:sz w:val="22"/>
          <w:szCs w:val="22"/>
        </w:rPr>
        <w:t xml:space="preserve">, </w:t>
      </w:r>
      <w:r w:rsidR="00AB2D63">
        <w:rPr>
          <w:rFonts w:ascii="Calibri" w:hAnsi="Calibri" w:cs="Arial"/>
          <w:sz w:val="22"/>
          <w:szCs w:val="22"/>
        </w:rPr>
        <w:t>a</w:t>
      </w:r>
      <w:r w:rsidRPr="00E90298">
        <w:rPr>
          <w:rFonts w:ascii="Calibri" w:hAnsi="Calibri" w:cs="Arial"/>
          <w:sz w:val="22"/>
          <w:szCs w:val="22"/>
        </w:rPr>
        <w:t xml:space="preserve"> Fundação Universidade do Estado de Santa Catarina, com sede na</w:t>
      </w:r>
      <w:r w:rsidRPr="00E90298">
        <w:rPr>
          <w:rFonts w:ascii="Calibri" w:hAnsi="Calibri" w:cs="Arial"/>
          <w:b/>
          <w:sz w:val="22"/>
          <w:szCs w:val="22"/>
        </w:rPr>
        <w:t xml:space="preserve"> </w:t>
      </w:r>
      <w:r w:rsidRPr="00E90298">
        <w:rPr>
          <w:rFonts w:ascii="Calibri" w:hAnsi="Calibri"/>
          <w:sz w:val="22"/>
          <w:szCs w:val="22"/>
        </w:rPr>
        <w:t>Av. Madre Benvenuta 2007, Itacorubi, Florianópolis/SC - CEP 88035-001, inscrita no CNPJ sob nº 83.891.283/0001-36</w:t>
      </w:r>
      <w:r w:rsidRPr="00E90298">
        <w:rPr>
          <w:rFonts w:ascii="Calibri" w:hAnsi="Calibri" w:cs="Arial"/>
          <w:sz w:val="22"/>
          <w:szCs w:val="22"/>
        </w:rPr>
        <w:t xml:space="preserve">, doravante denominado Órgão Gerenciador, neste ato representado pelo seu Reitor, </w:t>
      </w:r>
      <w:r w:rsidR="00C6641B" w:rsidRPr="00946753">
        <w:rPr>
          <w:rFonts w:ascii="Calibri" w:hAnsi="Calibri"/>
          <w:sz w:val="22"/>
          <w:szCs w:val="22"/>
        </w:rPr>
        <w:t>Marcus Tomasi, CI n° 1460806/SSPSC, CPF 404.294.820-00</w:t>
      </w:r>
      <w:r w:rsidRPr="00E90298">
        <w:rPr>
          <w:rFonts w:ascii="Calibri" w:hAnsi="Calibri" w:cs="Arial"/>
          <w:sz w:val="22"/>
          <w:szCs w:val="22"/>
        </w:rPr>
        <w:t xml:space="preserve">, nos termos do art. 15 da Lei Federal nº 8.666, de 21 de junho de 1993, em face da classificação das propostas apresentadas no Pregão Presencial nº </w:t>
      </w:r>
      <w:r w:rsidR="0089616B">
        <w:rPr>
          <w:rFonts w:ascii="Calibri" w:hAnsi="Calibri" w:cs="Arial"/>
          <w:sz w:val="22"/>
          <w:szCs w:val="22"/>
        </w:rPr>
        <w:t>942/2017</w:t>
      </w:r>
      <w:r w:rsidRPr="00E90298">
        <w:rPr>
          <w:rFonts w:ascii="Calibri" w:hAnsi="Calibri" w:cs="Arial"/>
          <w:sz w:val="22"/>
          <w:szCs w:val="22"/>
        </w:rPr>
        <w:t xml:space="preserve">, para Registro de Preços, resolve </w:t>
      </w:r>
      <w:r w:rsidRPr="00E90298">
        <w:rPr>
          <w:rFonts w:ascii="Calibri" w:hAnsi="Calibri" w:cs="Arial"/>
          <w:b/>
          <w:sz w:val="22"/>
          <w:szCs w:val="22"/>
        </w:rPr>
        <w:t>REGISTRAR OS PREÇOS</w:t>
      </w:r>
      <w:r w:rsidRPr="00E90298">
        <w:rPr>
          <w:rFonts w:ascii="Calibri" w:hAnsi="Calibri" w:cs="Arial"/>
          <w:sz w:val="22"/>
          <w:szCs w:val="22"/>
        </w:rPr>
        <w:t xml:space="preserve"> das empresas com preços mais vantajosos, por </w:t>
      </w:r>
      <w:r w:rsidR="004D384C">
        <w:rPr>
          <w:rFonts w:ascii="Calibri" w:hAnsi="Calibri" w:cs="Arial"/>
          <w:sz w:val="22"/>
          <w:szCs w:val="22"/>
        </w:rPr>
        <w:t>lote</w:t>
      </w:r>
      <w:r w:rsidRPr="00E90298">
        <w:rPr>
          <w:rFonts w:ascii="Calibri" w:hAnsi="Calibri" w:cs="Arial"/>
          <w:sz w:val="22"/>
          <w:szCs w:val="22"/>
        </w:rPr>
        <w:t xml:space="preserve">, sujeitando-se as partes ao edital de Pregão Presencial nº </w:t>
      </w:r>
      <w:r w:rsidR="0089616B">
        <w:rPr>
          <w:rFonts w:ascii="Calibri" w:hAnsi="Calibri" w:cs="Arial"/>
          <w:sz w:val="22"/>
          <w:szCs w:val="22"/>
        </w:rPr>
        <w:t>942/2017</w:t>
      </w:r>
      <w:r w:rsidRPr="00E90298">
        <w:rPr>
          <w:rFonts w:ascii="Calibri" w:hAnsi="Calibri" w:cs="Arial"/>
          <w:sz w:val="22"/>
          <w:szCs w:val="22"/>
        </w:rPr>
        <w:t xml:space="preserve">, as determinações da Lei Federal nº 10.520 de 17 de julho de 2002, Lei Estadual nº 12.337 de 05 de julho de 2002, com aplicação subsidiária da Lei Federal  nº 8.666, de 21 de junho de 1993, Decreto Estadual nº 2.617, de 16 de setembro de 2009, alterações posteriores, demais normas legais federais e estaduais vigentes e pelas cláusulas e condições que se seguem. </w:t>
      </w:r>
    </w:p>
    <w:p w:rsidR="00942FEC" w:rsidRDefault="00942FEC" w:rsidP="00942FEC">
      <w:pPr>
        <w:rPr>
          <w:rFonts w:ascii="Calibri" w:hAnsi="Calibri" w:cs="Arial"/>
          <w:sz w:val="22"/>
          <w:szCs w:val="22"/>
        </w:rPr>
      </w:pPr>
    </w:p>
    <w:tbl>
      <w:tblPr>
        <w:tblStyle w:val="Tabelacomgrade"/>
        <w:tblW w:w="9781" w:type="dxa"/>
        <w:tblInd w:w="108" w:type="dxa"/>
        <w:tblLayout w:type="fixed"/>
        <w:tblLook w:val="04A0"/>
      </w:tblPr>
      <w:tblGrid>
        <w:gridCol w:w="709"/>
        <w:gridCol w:w="4536"/>
        <w:gridCol w:w="817"/>
        <w:gridCol w:w="884"/>
        <w:gridCol w:w="970"/>
        <w:gridCol w:w="1015"/>
        <w:gridCol w:w="850"/>
      </w:tblGrid>
      <w:tr w:rsidR="00D740C6" w:rsidRPr="00C6641B" w:rsidTr="00D740C6">
        <w:trPr>
          <w:trHeight w:val="564"/>
        </w:trPr>
        <w:tc>
          <w:tcPr>
            <w:tcW w:w="709" w:type="dxa"/>
            <w:hideMark/>
          </w:tcPr>
          <w:p w:rsidR="00D740C6" w:rsidRPr="00C6641B" w:rsidRDefault="00D740C6" w:rsidP="00C6641B">
            <w:pPr>
              <w:jc w:val="center"/>
              <w:rPr>
                <w:rFonts w:cs="Arial"/>
                <w:b/>
                <w:bCs/>
              </w:rPr>
            </w:pPr>
            <w:r w:rsidRPr="00C6641B">
              <w:rPr>
                <w:rFonts w:cs="Arial"/>
                <w:b/>
                <w:bCs/>
              </w:rPr>
              <w:t>Item</w:t>
            </w:r>
          </w:p>
        </w:tc>
        <w:tc>
          <w:tcPr>
            <w:tcW w:w="4536" w:type="dxa"/>
            <w:hideMark/>
          </w:tcPr>
          <w:p w:rsidR="00D740C6" w:rsidRPr="00C6641B" w:rsidRDefault="00D740C6" w:rsidP="00C6641B">
            <w:pPr>
              <w:jc w:val="center"/>
              <w:rPr>
                <w:rFonts w:cs="Arial"/>
                <w:b/>
                <w:bCs/>
              </w:rPr>
            </w:pPr>
            <w:r w:rsidRPr="00C6641B">
              <w:rPr>
                <w:rFonts w:cs="Arial"/>
                <w:b/>
                <w:bCs/>
              </w:rPr>
              <w:t>Especificação</w:t>
            </w:r>
          </w:p>
        </w:tc>
        <w:tc>
          <w:tcPr>
            <w:tcW w:w="817" w:type="dxa"/>
            <w:hideMark/>
          </w:tcPr>
          <w:p w:rsidR="00D740C6" w:rsidRPr="00C6641B" w:rsidRDefault="00D740C6" w:rsidP="00C6641B">
            <w:pPr>
              <w:jc w:val="center"/>
              <w:rPr>
                <w:rFonts w:cs="Arial"/>
                <w:b/>
                <w:bCs/>
              </w:rPr>
            </w:pPr>
            <w:r w:rsidRPr="00C6641B">
              <w:rPr>
                <w:rFonts w:cs="Arial"/>
                <w:b/>
                <w:bCs/>
              </w:rPr>
              <w:t>Unid</w:t>
            </w:r>
            <w:r>
              <w:rPr>
                <w:rFonts w:cs="Arial"/>
                <w:b/>
                <w:bCs/>
              </w:rPr>
              <w:t>.</w:t>
            </w:r>
          </w:p>
        </w:tc>
        <w:tc>
          <w:tcPr>
            <w:tcW w:w="884" w:type="dxa"/>
            <w:hideMark/>
          </w:tcPr>
          <w:p w:rsidR="00D740C6" w:rsidRPr="00C6641B" w:rsidRDefault="00D740C6" w:rsidP="00D740C6">
            <w:pPr>
              <w:jc w:val="center"/>
              <w:rPr>
                <w:rFonts w:cs="Arial"/>
                <w:b/>
                <w:bCs/>
              </w:rPr>
            </w:pPr>
            <w:r w:rsidRPr="00C6641B">
              <w:rPr>
                <w:rFonts w:cs="Arial"/>
                <w:b/>
                <w:bCs/>
              </w:rPr>
              <w:t>Quant</w:t>
            </w:r>
            <w:r>
              <w:rPr>
                <w:rFonts w:cs="Arial"/>
                <w:b/>
                <w:bCs/>
              </w:rPr>
              <w:t>.</w:t>
            </w:r>
          </w:p>
        </w:tc>
        <w:tc>
          <w:tcPr>
            <w:tcW w:w="970" w:type="dxa"/>
            <w:hideMark/>
          </w:tcPr>
          <w:p w:rsidR="00D740C6" w:rsidRPr="00C6641B" w:rsidRDefault="00D740C6" w:rsidP="00C6641B">
            <w:pPr>
              <w:jc w:val="center"/>
              <w:rPr>
                <w:rFonts w:cs="Arial"/>
                <w:b/>
                <w:bCs/>
              </w:rPr>
            </w:pPr>
            <w:r w:rsidRPr="00C6641B">
              <w:rPr>
                <w:rFonts w:cs="Arial"/>
                <w:b/>
                <w:bCs/>
              </w:rPr>
              <w:t>Preço Unitário</w:t>
            </w:r>
          </w:p>
        </w:tc>
        <w:tc>
          <w:tcPr>
            <w:tcW w:w="1015" w:type="dxa"/>
            <w:hideMark/>
          </w:tcPr>
          <w:p w:rsidR="00D740C6" w:rsidRPr="00C6641B" w:rsidRDefault="00D740C6" w:rsidP="00C6641B">
            <w:pPr>
              <w:jc w:val="center"/>
              <w:rPr>
                <w:rFonts w:cs="Arial"/>
                <w:b/>
                <w:bCs/>
              </w:rPr>
            </w:pPr>
            <w:r w:rsidRPr="00C6641B">
              <w:rPr>
                <w:rFonts w:cs="Arial"/>
                <w:b/>
                <w:bCs/>
              </w:rPr>
              <w:t>Total Lote</w:t>
            </w:r>
          </w:p>
        </w:tc>
        <w:tc>
          <w:tcPr>
            <w:tcW w:w="850" w:type="dxa"/>
          </w:tcPr>
          <w:p w:rsidR="00D740C6" w:rsidRPr="00C6641B" w:rsidRDefault="00D740C6" w:rsidP="00C6641B">
            <w:pPr>
              <w:jc w:val="center"/>
              <w:rPr>
                <w:rFonts w:cs="Arial"/>
                <w:b/>
                <w:bCs/>
              </w:rPr>
            </w:pPr>
            <w:r>
              <w:rPr>
                <w:rFonts w:cs="Arial"/>
                <w:b/>
                <w:bCs/>
              </w:rPr>
              <w:t>Empresa</w:t>
            </w:r>
          </w:p>
        </w:tc>
      </w:tr>
      <w:tr w:rsidR="00D740C6" w:rsidRPr="00C6641B" w:rsidTr="00D740C6">
        <w:trPr>
          <w:trHeight w:val="3780"/>
        </w:trPr>
        <w:tc>
          <w:tcPr>
            <w:tcW w:w="709" w:type="dxa"/>
            <w:hideMark/>
          </w:tcPr>
          <w:p w:rsidR="00D740C6" w:rsidRPr="00C6641B" w:rsidRDefault="00D740C6" w:rsidP="00C6641B">
            <w:pPr>
              <w:jc w:val="center"/>
              <w:rPr>
                <w:rFonts w:cs="Arial"/>
                <w:b/>
                <w:bCs/>
              </w:rPr>
            </w:pPr>
            <w:r w:rsidRPr="00C6641B">
              <w:rPr>
                <w:rFonts w:cs="Arial"/>
                <w:b/>
                <w:bCs/>
              </w:rPr>
              <w:t>1</w:t>
            </w:r>
          </w:p>
        </w:tc>
        <w:tc>
          <w:tcPr>
            <w:tcW w:w="4536" w:type="dxa"/>
            <w:hideMark/>
          </w:tcPr>
          <w:p w:rsidR="00D740C6" w:rsidRPr="00C6641B" w:rsidRDefault="00D740C6" w:rsidP="00C6641B">
            <w:pPr>
              <w:jc w:val="both"/>
              <w:rPr>
                <w:rFonts w:cs="Arial"/>
              </w:rPr>
            </w:pPr>
            <w:r w:rsidRPr="00C6641B">
              <w:rPr>
                <w:rFonts w:cs="Arial"/>
                <w:bCs/>
              </w:rPr>
              <w:t>Água mineral</w:t>
            </w:r>
            <w:r w:rsidRPr="00C6641B">
              <w:rPr>
                <w:rFonts w:cs="Arial"/>
              </w:rPr>
              <w:t xml:space="preserve">, potável, natural, sem gás, com validade mínima de 3 (três) meses a cada fornecimento, envasada em </w:t>
            </w:r>
            <w:r w:rsidRPr="00C6641B">
              <w:rPr>
                <w:rFonts w:cs="Arial"/>
                <w:bCs/>
              </w:rPr>
              <w:t>garrafão de 20 litros</w:t>
            </w:r>
            <w:r w:rsidRPr="00C6641B">
              <w:rPr>
                <w:rFonts w:cs="Arial"/>
              </w:rPr>
              <w:t xml:space="preserve"> PET (politereftalato de etileno), com cessão gratuita (comodato) de garrafões em quantidade suficiente para abastecimento e reposição, com vida útil máxima de 3 anos, lacrados, dentro dos padrões estabelecidos pelo Departamento Nacional de Produção Mineral - DPNPM e de acordo com a Portaria nº 470/1999, RDCs nºs 274 e 275 de 2005, RDC 23/2000 e RDC 27/2010, da ANVISA-MS. Rotulo com carimbo de aprovação ou número do processo do DNPM, contendo, no mínimo, nome da fonte e da empresa envasadora, seu CNPJ, Município, Estado, número do lote, composição química, características físico-químicas, nome do laboratório, número e data da análise da água, volume, data de envasamento, validade e a expressão "Não contem glúten" com impressão indelével, devendo obedecer a Portaria 387/2008 DNPM, especificações da ANVISA (Resolução nº 105/99 e suas atualizações), e normas da ABNT NMR 14222, 14328 e 14638.</w:t>
            </w:r>
          </w:p>
        </w:tc>
        <w:tc>
          <w:tcPr>
            <w:tcW w:w="817" w:type="dxa"/>
            <w:hideMark/>
          </w:tcPr>
          <w:p w:rsidR="00D740C6" w:rsidRPr="00C6641B" w:rsidRDefault="00D740C6" w:rsidP="00C6641B">
            <w:pPr>
              <w:jc w:val="center"/>
              <w:rPr>
                <w:rFonts w:cs="Arial"/>
              </w:rPr>
            </w:pPr>
            <w:r w:rsidRPr="00C6641B">
              <w:rPr>
                <w:rFonts w:cs="Arial"/>
              </w:rPr>
              <w:t xml:space="preserve">Peça </w:t>
            </w:r>
            <w:r w:rsidRPr="00C6641B">
              <w:rPr>
                <w:rFonts w:cs="Arial"/>
              </w:rPr>
              <w:br/>
            </w:r>
          </w:p>
        </w:tc>
        <w:tc>
          <w:tcPr>
            <w:tcW w:w="884" w:type="dxa"/>
            <w:hideMark/>
          </w:tcPr>
          <w:p w:rsidR="00D740C6" w:rsidRPr="00C6641B" w:rsidRDefault="00D740C6" w:rsidP="00C6641B">
            <w:pPr>
              <w:jc w:val="center"/>
              <w:rPr>
                <w:rFonts w:cs="Arial"/>
              </w:rPr>
            </w:pPr>
            <w:r w:rsidRPr="00C6641B">
              <w:rPr>
                <w:rFonts w:cs="Arial"/>
              </w:rPr>
              <w:t>500</w:t>
            </w:r>
          </w:p>
        </w:tc>
        <w:tc>
          <w:tcPr>
            <w:tcW w:w="970" w:type="dxa"/>
            <w:noWrap/>
            <w:hideMark/>
          </w:tcPr>
          <w:p w:rsidR="00D740C6" w:rsidRPr="00C6641B" w:rsidRDefault="00D740C6" w:rsidP="00C6641B">
            <w:pPr>
              <w:jc w:val="center"/>
              <w:rPr>
                <w:rFonts w:cs="Arial"/>
              </w:rPr>
            </w:pPr>
            <w:r>
              <w:rPr>
                <w:rFonts w:cs="Arial"/>
              </w:rPr>
              <w:t>R$</w:t>
            </w:r>
            <w:r w:rsidRPr="00C6641B">
              <w:rPr>
                <w:rFonts w:cs="Arial"/>
              </w:rPr>
              <w:t xml:space="preserve"> 11,18</w:t>
            </w:r>
          </w:p>
        </w:tc>
        <w:tc>
          <w:tcPr>
            <w:tcW w:w="1015" w:type="dxa"/>
            <w:hideMark/>
          </w:tcPr>
          <w:p w:rsidR="00D740C6" w:rsidRPr="00C6641B" w:rsidRDefault="00D740C6" w:rsidP="00C6641B">
            <w:pPr>
              <w:jc w:val="center"/>
              <w:rPr>
                <w:rFonts w:cs="Arial"/>
              </w:rPr>
            </w:pPr>
            <w:r w:rsidRPr="00C6641B">
              <w:rPr>
                <w:rFonts w:cs="Arial"/>
              </w:rPr>
              <w:t>R$ 5.590,00</w:t>
            </w:r>
          </w:p>
        </w:tc>
        <w:tc>
          <w:tcPr>
            <w:tcW w:w="850" w:type="dxa"/>
            <w:vMerge w:val="restart"/>
            <w:vAlign w:val="center"/>
          </w:tcPr>
          <w:p w:rsidR="00D740C6" w:rsidRPr="00C6641B" w:rsidRDefault="00D740C6" w:rsidP="00D740C6">
            <w:pPr>
              <w:jc w:val="center"/>
              <w:rPr>
                <w:rFonts w:cs="Arial"/>
              </w:rPr>
            </w:pPr>
            <w:r>
              <w:rPr>
                <w:rFonts w:cs="Arial"/>
              </w:rPr>
              <w:t>I. Trapp &amp; Cia Ltda</w:t>
            </w:r>
          </w:p>
        </w:tc>
      </w:tr>
      <w:tr w:rsidR="00D740C6" w:rsidRPr="00C6641B" w:rsidTr="00D740C6">
        <w:trPr>
          <w:trHeight w:val="480"/>
        </w:trPr>
        <w:tc>
          <w:tcPr>
            <w:tcW w:w="709" w:type="dxa"/>
            <w:hideMark/>
          </w:tcPr>
          <w:p w:rsidR="00D740C6" w:rsidRPr="00C6641B" w:rsidRDefault="00D740C6" w:rsidP="00C6641B">
            <w:pPr>
              <w:jc w:val="center"/>
              <w:rPr>
                <w:rFonts w:cs="Arial"/>
                <w:b/>
                <w:bCs/>
              </w:rPr>
            </w:pPr>
            <w:r w:rsidRPr="00C6641B">
              <w:rPr>
                <w:rFonts w:cs="Arial"/>
                <w:b/>
                <w:bCs/>
              </w:rPr>
              <w:t>2</w:t>
            </w:r>
          </w:p>
        </w:tc>
        <w:tc>
          <w:tcPr>
            <w:tcW w:w="4536" w:type="dxa"/>
            <w:hideMark/>
          </w:tcPr>
          <w:p w:rsidR="00D740C6" w:rsidRPr="00C6641B" w:rsidRDefault="00D740C6" w:rsidP="00C6641B">
            <w:pPr>
              <w:jc w:val="both"/>
              <w:rPr>
                <w:rFonts w:cs="Arial"/>
              </w:rPr>
            </w:pPr>
            <w:r w:rsidRPr="00C6641B">
              <w:rPr>
                <w:rFonts w:cs="Arial"/>
                <w:bCs/>
              </w:rPr>
              <w:t>Carga para gás liquefeito de petróleo</w:t>
            </w:r>
            <w:r w:rsidRPr="00C6641B">
              <w:rPr>
                <w:rFonts w:cs="Arial"/>
              </w:rPr>
              <w:t>, GLP, vulgo gás de cozinha, composto de propano e butano. Aplicação para uso doméstico.</w:t>
            </w:r>
            <w:r w:rsidRPr="00C6641B">
              <w:rPr>
                <w:rFonts w:cs="Arial"/>
                <w:bCs/>
              </w:rPr>
              <w:t xml:space="preserve"> Botijão P 13.</w:t>
            </w:r>
          </w:p>
        </w:tc>
        <w:tc>
          <w:tcPr>
            <w:tcW w:w="817" w:type="dxa"/>
            <w:hideMark/>
          </w:tcPr>
          <w:p w:rsidR="00D740C6" w:rsidRPr="00C6641B" w:rsidRDefault="00D740C6" w:rsidP="00C6641B">
            <w:pPr>
              <w:jc w:val="center"/>
              <w:rPr>
                <w:rFonts w:cs="Arial"/>
                <w:bCs/>
              </w:rPr>
            </w:pPr>
            <w:r w:rsidRPr="00C6641B">
              <w:rPr>
                <w:rFonts w:cs="Arial"/>
                <w:bCs/>
              </w:rPr>
              <w:t>Botijão</w:t>
            </w:r>
          </w:p>
        </w:tc>
        <w:tc>
          <w:tcPr>
            <w:tcW w:w="884" w:type="dxa"/>
            <w:hideMark/>
          </w:tcPr>
          <w:p w:rsidR="00D740C6" w:rsidRPr="00C6641B" w:rsidRDefault="00D740C6" w:rsidP="00C6641B">
            <w:pPr>
              <w:jc w:val="center"/>
              <w:rPr>
                <w:rFonts w:cs="Arial"/>
              </w:rPr>
            </w:pPr>
            <w:r w:rsidRPr="00C6641B">
              <w:rPr>
                <w:rFonts w:cs="Arial"/>
              </w:rPr>
              <w:t>30</w:t>
            </w:r>
          </w:p>
        </w:tc>
        <w:tc>
          <w:tcPr>
            <w:tcW w:w="970" w:type="dxa"/>
            <w:noWrap/>
            <w:hideMark/>
          </w:tcPr>
          <w:p w:rsidR="00D740C6" w:rsidRPr="00C6641B" w:rsidRDefault="00D740C6" w:rsidP="00C6641B">
            <w:pPr>
              <w:jc w:val="center"/>
              <w:rPr>
                <w:rFonts w:cs="Arial"/>
              </w:rPr>
            </w:pPr>
            <w:r>
              <w:rPr>
                <w:rFonts w:cs="Arial"/>
              </w:rPr>
              <w:t xml:space="preserve">R$ </w:t>
            </w:r>
            <w:r w:rsidRPr="00C6641B">
              <w:rPr>
                <w:rFonts w:cs="Arial"/>
              </w:rPr>
              <w:t>65,25</w:t>
            </w:r>
          </w:p>
        </w:tc>
        <w:tc>
          <w:tcPr>
            <w:tcW w:w="1015" w:type="dxa"/>
            <w:hideMark/>
          </w:tcPr>
          <w:p w:rsidR="00D740C6" w:rsidRPr="00C6641B" w:rsidRDefault="00D740C6" w:rsidP="00C6641B">
            <w:pPr>
              <w:jc w:val="center"/>
              <w:rPr>
                <w:rFonts w:cs="Arial"/>
              </w:rPr>
            </w:pPr>
            <w:r w:rsidRPr="00C6641B">
              <w:rPr>
                <w:rFonts w:cs="Arial"/>
              </w:rPr>
              <w:t>R$ 1.957,50</w:t>
            </w:r>
          </w:p>
        </w:tc>
        <w:tc>
          <w:tcPr>
            <w:tcW w:w="850" w:type="dxa"/>
            <w:vMerge/>
          </w:tcPr>
          <w:p w:rsidR="00D740C6" w:rsidRPr="00C6641B" w:rsidRDefault="00D740C6" w:rsidP="00C6641B">
            <w:pPr>
              <w:jc w:val="center"/>
              <w:rPr>
                <w:rFonts w:cs="Arial"/>
              </w:rPr>
            </w:pPr>
          </w:p>
        </w:tc>
      </w:tr>
    </w:tbl>
    <w:p w:rsidR="00C6641B" w:rsidRPr="00E90298" w:rsidRDefault="00D740C6" w:rsidP="00942FEC">
      <w:pPr>
        <w:rPr>
          <w:rFonts w:ascii="Calibri" w:hAnsi="Calibri" w:cs="Arial"/>
          <w:sz w:val="22"/>
          <w:szCs w:val="22"/>
        </w:rPr>
      </w:pPr>
      <w:r w:rsidRPr="00D740C6">
        <w:rPr>
          <w:rFonts w:ascii="Calibri" w:hAnsi="Calibri" w:cs="Arial"/>
          <w:b/>
          <w:sz w:val="22"/>
          <w:szCs w:val="22"/>
        </w:rPr>
        <w:lastRenderedPageBreak/>
        <w:t>Empresas:</w:t>
      </w:r>
      <w:r w:rsidRPr="00D740C6">
        <w:rPr>
          <w:rFonts w:ascii="Calibri" w:hAnsi="Calibri" w:cs="Arial"/>
          <w:sz w:val="22"/>
          <w:szCs w:val="22"/>
        </w:rPr>
        <w:t xml:space="preserve"> </w:t>
      </w:r>
      <w:r>
        <w:rPr>
          <w:rFonts w:ascii="Calibri" w:hAnsi="Calibri" w:cs="Arial"/>
          <w:sz w:val="22"/>
          <w:szCs w:val="22"/>
        </w:rPr>
        <w:t>I. Trapp &amp; Cia Ltda</w:t>
      </w:r>
      <w:r w:rsidRPr="00D740C6">
        <w:rPr>
          <w:rFonts w:ascii="Calibri" w:hAnsi="Calibri" w:cs="Arial"/>
          <w:sz w:val="22"/>
          <w:szCs w:val="22"/>
        </w:rPr>
        <w:t>, CNPJ 0</w:t>
      </w:r>
      <w:r w:rsidR="00053C9D">
        <w:rPr>
          <w:rFonts w:ascii="Calibri" w:hAnsi="Calibri" w:cs="Arial"/>
          <w:sz w:val="22"/>
          <w:szCs w:val="22"/>
        </w:rPr>
        <w:t>2.666.159/0001-75</w:t>
      </w:r>
      <w:r w:rsidRPr="00D740C6">
        <w:rPr>
          <w:rFonts w:ascii="Calibri" w:hAnsi="Calibri" w:cs="Arial"/>
          <w:sz w:val="22"/>
          <w:szCs w:val="22"/>
        </w:rPr>
        <w:t>, neste ato representada pelo</w:t>
      </w:r>
      <w:r w:rsidR="00053C9D">
        <w:rPr>
          <w:rFonts w:ascii="Calibri" w:hAnsi="Calibri" w:cs="Arial"/>
          <w:sz w:val="22"/>
          <w:szCs w:val="22"/>
        </w:rPr>
        <w:t xml:space="preserve"> seu procurador, </w:t>
      </w:r>
      <w:r w:rsidRPr="00D740C6">
        <w:rPr>
          <w:rFonts w:ascii="Calibri" w:hAnsi="Calibri" w:cs="Arial"/>
          <w:sz w:val="22"/>
          <w:szCs w:val="22"/>
        </w:rPr>
        <w:t xml:space="preserve">Sr. </w:t>
      </w:r>
      <w:r w:rsidR="00053C9D">
        <w:rPr>
          <w:rFonts w:ascii="Calibri" w:hAnsi="Calibri" w:cs="Arial"/>
          <w:sz w:val="22"/>
          <w:szCs w:val="22"/>
        </w:rPr>
        <w:t>Tiago Rafael Trapp</w:t>
      </w:r>
      <w:r w:rsidRPr="00D740C6">
        <w:rPr>
          <w:rFonts w:ascii="Calibri" w:hAnsi="Calibri" w:cs="Arial"/>
          <w:sz w:val="22"/>
          <w:szCs w:val="22"/>
        </w:rPr>
        <w:t xml:space="preserve">, portador do CPF nº </w:t>
      </w:r>
      <w:r w:rsidR="00053C9D">
        <w:rPr>
          <w:rFonts w:ascii="Calibri" w:hAnsi="Calibri" w:cs="Arial"/>
          <w:sz w:val="22"/>
          <w:szCs w:val="22"/>
        </w:rPr>
        <w:t>044.066.159-54</w:t>
      </w:r>
      <w:r w:rsidRPr="00D740C6">
        <w:rPr>
          <w:rFonts w:ascii="Calibri" w:hAnsi="Calibri" w:cs="Arial"/>
          <w:sz w:val="22"/>
          <w:szCs w:val="22"/>
        </w:rPr>
        <w:t xml:space="preserve">, documento de idententidade nº </w:t>
      </w:r>
      <w:r w:rsidR="00053C9D">
        <w:rPr>
          <w:rFonts w:ascii="Calibri" w:hAnsi="Calibri" w:cs="Arial"/>
          <w:sz w:val="22"/>
          <w:szCs w:val="22"/>
        </w:rPr>
        <w:t>3.732.877</w:t>
      </w:r>
      <w:r w:rsidRPr="00D740C6">
        <w:rPr>
          <w:rFonts w:ascii="Calibri" w:hAnsi="Calibri" w:cs="Arial"/>
          <w:sz w:val="22"/>
          <w:szCs w:val="22"/>
        </w:rPr>
        <w:t xml:space="preserve"> SSP/SC, doravante, denominada FORNECEDORA.</w:t>
      </w:r>
    </w:p>
    <w:p w:rsidR="00C31A86" w:rsidRPr="00E90298" w:rsidRDefault="00C31A86" w:rsidP="00660BBF">
      <w:pPr>
        <w:jc w:val="both"/>
        <w:rPr>
          <w:rFonts w:ascii="Calibri" w:hAnsi="Calibri" w:cs="Arial"/>
          <w:sz w:val="22"/>
          <w:szCs w:val="22"/>
        </w:rPr>
      </w:pPr>
    </w:p>
    <w:p w:rsidR="00942FEC" w:rsidRPr="009F15A8" w:rsidRDefault="00942FEC" w:rsidP="00942FEC">
      <w:pPr>
        <w:jc w:val="both"/>
        <w:rPr>
          <w:rFonts w:ascii="Calibri" w:hAnsi="Calibri" w:cs="Arial"/>
          <w:b/>
          <w:bCs/>
          <w:sz w:val="22"/>
          <w:szCs w:val="22"/>
        </w:rPr>
      </w:pPr>
      <w:r w:rsidRPr="009F15A8">
        <w:rPr>
          <w:rFonts w:ascii="Calibri" w:hAnsi="Calibri" w:cs="Arial"/>
          <w:b/>
          <w:bCs/>
          <w:sz w:val="22"/>
          <w:szCs w:val="22"/>
        </w:rPr>
        <w:t xml:space="preserve">CLÁUSULA PRIMEIRA – </w:t>
      </w:r>
      <w:r w:rsidRPr="009F15A8">
        <w:rPr>
          <w:rFonts w:ascii="Calibri" w:hAnsi="Calibri" w:cs="Arial"/>
          <w:b/>
          <w:sz w:val="22"/>
          <w:szCs w:val="22"/>
        </w:rPr>
        <w:t>Do Objeto e sua Execução</w:t>
      </w:r>
    </w:p>
    <w:p w:rsidR="00942FEC" w:rsidRPr="00DD3D40" w:rsidRDefault="00942FEC" w:rsidP="00942FEC">
      <w:pPr>
        <w:jc w:val="both"/>
        <w:rPr>
          <w:rFonts w:ascii="Calibri" w:hAnsi="Calibri" w:cs="Arial"/>
          <w:sz w:val="22"/>
          <w:szCs w:val="22"/>
        </w:rPr>
      </w:pPr>
      <w:r w:rsidRPr="00E90298">
        <w:rPr>
          <w:rFonts w:ascii="Calibri" w:hAnsi="Calibri" w:cs="Arial"/>
          <w:sz w:val="22"/>
          <w:szCs w:val="22"/>
        </w:rPr>
        <w:t xml:space="preserve">Constitui objeto da presente Ata de Registro de Preços o </w:t>
      </w:r>
      <w:r w:rsidRPr="00DD3D40">
        <w:rPr>
          <w:rFonts w:ascii="Calibri" w:hAnsi="Calibri" w:cs="Arial"/>
          <w:sz w:val="22"/>
          <w:szCs w:val="22"/>
        </w:rPr>
        <w:t>registro dos preços dos produtos especificados no</w:t>
      </w:r>
      <w:r w:rsidR="003E5DC9" w:rsidRPr="00DD3D40">
        <w:rPr>
          <w:rFonts w:ascii="Calibri" w:hAnsi="Calibri" w:cs="Arial"/>
          <w:sz w:val="22"/>
          <w:szCs w:val="22"/>
        </w:rPr>
        <w:t>s</w:t>
      </w:r>
      <w:r w:rsidRPr="00DD3D40">
        <w:rPr>
          <w:rFonts w:ascii="Calibri" w:hAnsi="Calibri" w:cs="Arial"/>
          <w:sz w:val="22"/>
          <w:szCs w:val="22"/>
        </w:rPr>
        <w:t xml:space="preserve"> </w:t>
      </w:r>
      <w:r w:rsidRPr="00DD3D40">
        <w:rPr>
          <w:rFonts w:ascii="Calibri" w:hAnsi="Calibri" w:cs="Arial"/>
          <w:b/>
          <w:bCs/>
          <w:sz w:val="22"/>
          <w:szCs w:val="22"/>
        </w:rPr>
        <w:t>Anexo</w:t>
      </w:r>
      <w:r w:rsidR="003E5DC9" w:rsidRPr="00DD3D40">
        <w:rPr>
          <w:rFonts w:ascii="Calibri" w:hAnsi="Calibri" w:cs="Arial"/>
          <w:b/>
          <w:bCs/>
          <w:sz w:val="22"/>
          <w:szCs w:val="22"/>
        </w:rPr>
        <w:t>s</w:t>
      </w:r>
      <w:r w:rsidRPr="00DD3D40">
        <w:rPr>
          <w:rFonts w:ascii="Calibri" w:hAnsi="Calibri" w:cs="Arial"/>
          <w:b/>
          <w:bCs/>
          <w:sz w:val="22"/>
          <w:szCs w:val="22"/>
        </w:rPr>
        <w:t xml:space="preserve"> I</w:t>
      </w:r>
      <w:r w:rsidR="003E5DC9" w:rsidRPr="00DD3D40">
        <w:rPr>
          <w:rFonts w:ascii="Calibri" w:hAnsi="Calibri" w:cs="Arial"/>
          <w:b/>
          <w:bCs/>
          <w:sz w:val="22"/>
          <w:szCs w:val="22"/>
        </w:rPr>
        <w:t xml:space="preserve"> e II</w:t>
      </w:r>
      <w:r w:rsidRPr="00DD3D40">
        <w:rPr>
          <w:rFonts w:ascii="Calibri" w:hAnsi="Calibri" w:cs="Arial"/>
          <w:sz w:val="22"/>
          <w:szCs w:val="22"/>
        </w:rPr>
        <w:t xml:space="preserve">, do Edital de Pregão Presencial </w:t>
      </w:r>
      <w:r w:rsidR="0089616B">
        <w:rPr>
          <w:rFonts w:ascii="Calibri" w:hAnsi="Calibri" w:cs="Arial"/>
          <w:sz w:val="22"/>
          <w:szCs w:val="22"/>
        </w:rPr>
        <w:t>942/2017</w:t>
      </w:r>
      <w:r w:rsidRPr="00DD3D40">
        <w:rPr>
          <w:rFonts w:ascii="Calibri" w:hAnsi="Calibri" w:cs="Arial"/>
          <w:sz w:val="22"/>
          <w:szCs w:val="22"/>
        </w:rPr>
        <w:t>, com as características constantes das propostas julgadas vencedoras, que passam a fazer parte desta ATA, como parte integrante.</w:t>
      </w:r>
    </w:p>
    <w:p w:rsidR="00942FEC" w:rsidRPr="00DD3D40" w:rsidRDefault="00942FEC" w:rsidP="00942FEC">
      <w:pPr>
        <w:jc w:val="both"/>
        <w:rPr>
          <w:rFonts w:ascii="Calibri" w:hAnsi="Calibri" w:cs="Arial"/>
          <w:sz w:val="22"/>
          <w:szCs w:val="22"/>
        </w:rPr>
      </w:pPr>
      <w:r w:rsidRPr="00DD3D40">
        <w:rPr>
          <w:rFonts w:ascii="Calibri" w:hAnsi="Calibri" w:cs="Arial"/>
          <w:b/>
          <w:sz w:val="22"/>
          <w:szCs w:val="22"/>
        </w:rPr>
        <w:t xml:space="preserve">Parágrafo Único </w:t>
      </w:r>
      <w:r w:rsidRPr="00DD3D40">
        <w:rPr>
          <w:rFonts w:ascii="Calibri" w:hAnsi="Calibri" w:cs="Arial"/>
          <w:sz w:val="22"/>
          <w:szCs w:val="22"/>
        </w:rPr>
        <w:t>–</w:t>
      </w:r>
      <w:r w:rsidRPr="00DD3D40">
        <w:rPr>
          <w:rFonts w:ascii="Calibri" w:hAnsi="Calibri" w:cs="Arial"/>
          <w:b/>
          <w:sz w:val="22"/>
          <w:szCs w:val="22"/>
        </w:rPr>
        <w:t xml:space="preserve"> </w:t>
      </w:r>
      <w:r w:rsidRPr="00DD3D40">
        <w:rPr>
          <w:rFonts w:ascii="Calibri" w:hAnsi="Calibri" w:cs="Arial"/>
          <w:sz w:val="22"/>
          <w:szCs w:val="22"/>
        </w:rPr>
        <w:t xml:space="preserve">São centros participantes desta Ata, aqueles descritos no </w:t>
      </w:r>
      <w:hyperlink w:anchor="Anexo_VIII" w:history="1">
        <w:r w:rsidRPr="00DD3D40">
          <w:rPr>
            <w:rStyle w:val="Hyperlink"/>
            <w:rFonts w:ascii="Calibri" w:hAnsi="Calibri" w:cs="Arial"/>
            <w:bCs/>
            <w:sz w:val="22"/>
            <w:szCs w:val="22"/>
          </w:rPr>
          <w:t>Anexo VII</w:t>
        </w:r>
      </w:hyperlink>
      <w:r w:rsidRPr="00DD3D40">
        <w:rPr>
          <w:rFonts w:ascii="Calibri" w:hAnsi="Calibri" w:cs="Arial"/>
          <w:sz w:val="22"/>
          <w:szCs w:val="22"/>
        </w:rPr>
        <w:t xml:space="preserve">, do </w:t>
      </w:r>
      <w:r w:rsidR="00B15CCE" w:rsidRPr="00DD3D40">
        <w:rPr>
          <w:rFonts w:ascii="Calibri" w:hAnsi="Calibri" w:cs="Arial"/>
          <w:sz w:val="22"/>
          <w:szCs w:val="22"/>
        </w:rPr>
        <w:t>edital</w:t>
      </w:r>
      <w:r w:rsidRPr="00DD3D40">
        <w:rPr>
          <w:rFonts w:ascii="Calibri" w:hAnsi="Calibri" w:cs="Arial"/>
          <w:sz w:val="22"/>
          <w:szCs w:val="22"/>
        </w:rPr>
        <w:t xml:space="preserve"> de Pregão Presencial </w:t>
      </w:r>
      <w:r w:rsidR="0089616B">
        <w:rPr>
          <w:rFonts w:ascii="Calibri" w:hAnsi="Calibri" w:cs="Arial"/>
          <w:sz w:val="22"/>
          <w:szCs w:val="22"/>
        </w:rPr>
        <w:t>942/2017</w:t>
      </w:r>
      <w:r w:rsidRPr="00DD3D40">
        <w:rPr>
          <w:rFonts w:ascii="Calibri" w:hAnsi="Calibri" w:cs="Arial"/>
          <w:sz w:val="22"/>
          <w:szCs w:val="22"/>
        </w:rPr>
        <w:t>.</w:t>
      </w:r>
    </w:p>
    <w:p w:rsidR="00942FEC" w:rsidRPr="00DD3D40" w:rsidRDefault="00942FEC" w:rsidP="00942FEC">
      <w:pPr>
        <w:jc w:val="both"/>
        <w:rPr>
          <w:rFonts w:ascii="Calibri" w:hAnsi="Calibri" w:cs="Arial"/>
          <w:sz w:val="22"/>
          <w:szCs w:val="22"/>
        </w:rPr>
      </w:pPr>
    </w:p>
    <w:p w:rsidR="00942FEC" w:rsidRPr="00DD3D40" w:rsidRDefault="00942FEC" w:rsidP="00942FEC">
      <w:pPr>
        <w:jc w:val="both"/>
        <w:rPr>
          <w:rFonts w:ascii="Calibri" w:hAnsi="Calibri" w:cs="Arial"/>
          <w:sz w:val="22"/>
          <w:szCs w:val="22"/>
        </w:rPr>
      </w:pPr>
      <w:r w:rsidRPr="00DD3D40">
        <w:rPr>
          <w:rFonts w:ascii="Calibri" w:hAnsi="Calibri" w:cs="Arial"/>
          <w:b/>
          <w:sz w:val="22"/>
          <w:szCs w:val="22"/>
        </w:rPr>
        <w:t xml:space="preserve">CLÁUSULA SEGUNDA – </w:t>
      </w:r>
      <w:r w:rsidRPr="00DD3D40">
        <w:rPr>
          <w:rFonts w:ascii="Calibri" w:hAnsi="Calibri" w:cs="Arial"/>
          <w:b/>
          <w:bCs/>
          <w:sz w:val="22"/>
          <w:szCs w:val="22"/>
        </w:rPr>
        <w:t>Da Vigência</w:t>
      </w:r>
    </w:p>
    <w:p w:rsidR="00942FEC" w:rsidRPr="00E90298" w:rsidRDefault="00942FEC" w:rsidP="00942FEC">
      <w:pPr>
        <w:jc w:val="both"/>
        <w:rPr>
          <w:rFonts w:ascii="Calibri" w:hAnsi="Calibri" w:cs="Arial"/>
          <w:sz w:val="22"/>
          <w:szCs w:val="22"/>
        </w:rPr>
      </w:pPr>
      <w:r w:rsidRPr="00DD3D40">
        <w:rPr>
          <w:rFonts w:ascii="Calibri" w:hAnsi="Calibri" w:cs="Arial"/>
          <w:sz w:val="22"/>
          <w:szCs w:val="22"/>
        </w:rPr>
        <w:t>O prazo de vigência da Ata de Registro de Preços tem início na sua assinatura e terá validade de 12 (doze) meses, vedada a sua prorrogação.</w:t>
      </w:r>
    </w:p>
    <w:p w:rsidR="00942FEC" w:rsidRPr="00E90298" w:rsidRDefault="00942FEC" w:rsidP="00942FEC">
      <w:pPr>
        <w:jc w:val="both"/>
        <w:rPr>
          <w:rFonts w:ascii="Calibri" w:hAnsi="Calibri" w:cs="Arial"/>
          <w:sz w:val="22"/>
          <w:szCs w:val="22"/>
        </w:rPr>
      </w:pPr>
      <w:r w:rsidRPr="00E90298">
        <w:rPr>
          <w:rFonts w:ascii="Calibri" w:hAnsi="Calibri" w:cs="Arial"/>
          <w:b/>
          <w:sz w:val="22"/>
          <w:szCs w:val="22"/>
        </w:rPr>
        <w:t xml:space="preserve">Parágrafo Único – </w:t>
      </w:r>
      <w:r w:rsidRPr="00E90298">
        <w:rPr>
          <w:rFonts w:ascii="Calibri" w:hAnsi="Calibri" w:cs="Arial"/>
          <w:sz w:val="22"/>
          <w:szCs w:val="22"/>
        </w:rPr>
        <w:t>Nos termos do art. 15, § 4º</w:t>
      </w:r>
      <w:r w:rsidR="00BC4416">
        <w:rPr>
          <w:rFonts w:ascii="Calibri" w:hAnsi="Calibri" w:cs="Arial"/>
          <w:sz w:val="22"/>
          <w:szCs w:val="22"/>
        </w:rPr>
        <w:t>,</w:t>
      </w:r>
      <w:r w:rsidRPr="00E90298">
        <w:rPr>
          <w:rFonts w:ascii="Calibri" w:hAnsi="Calibri" w:cs="Arial"/>
          <w:sz w:val="22"/>
          <w:szCs w:val="22"/>
        </w:rPr>
        <w:t xml:space="preserve"> da Lei Federal nº 8.666, de 21 de junho de 1993, a Fundação Universidade do Estado de Santa Catarina não está obrigada a adquirir exclusivamente por intermédio desta Ata, durante o seu período de vigência, os produtos cujos preços nela estejam registrados, podendo adotar para tanto uma licitação específica, assegurando-se, todavia, a preferência de fornecimento aos registrados, no caso de igualdade de condições.</w:t>
      </w:r>
    </w:p>
    <w:p w:rsidR="00942FEC" w:rsidRPr="00E90298" w:rsidRDefault="00942FEC" w:rsidP="00942FEC">
      <w:pPr>
        <w:jc w:val="both"/>
        <w:rPr>
          <w:rFonts w:ascii="Calibri" w:hAnsi="Calibri" w:cs="Arial"/>
          <w:b/>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b/>
          <w:sz w:val="22"/>
          <w:szCs w:val="22"/>
        </w:rPr>
        <w:t xml:space="preserve">CLÁUSULA TERCEIRA – </w:t>
      </w:r>
      <w:r w:rsidRPr="00E90298">
        <w:rPr>
          <w:rFonts w:ascii="Calibri" w:hAnsi="Calibri" w:cs="Arial"/>
          <w:b/>
          <w:bCs/>
          <w:sz w:val="22"/>
          <w:szCs w:val="22"/>
        </w:rPr>
        <w:t>Dos Contratos</w:t>
      </w:r>
    </w:p>
    <w:p w:rsidR="00942FEC" w:rsidRPr="00E90298" w:rsidRDefault="00BE20F5" w:rsidP="00942FEC">
      <w:pPr>
        <w:jc w:val="both"/>
        <w:rPr>
          <w:rFonts w:ascii="Calibri" w:hAnsi="Calibri" w:cs="Arial"/>
          <w:b/>
          <w:sz w:val="22"/>
          <w:szCs w:val="22"/>
        </w:rPr>
      </w:pPr>
      <w:r>
        <w:rPr>
          <w:rFonts w:ascii="Calibri" w:hAnsi="Calibri" w:cs="Arial"/>
          <w:sz w:val="22"/>
          <w:szCs w:val="22"/>
        </w:rPr>
        <w:t>Para consecução d</w:t>
      </w:r>
      <w:r w:rsidR="001855F0">
        <w:rPr>
          <w:rFonts w:ascii="Calibri" w:hAnsi="Calibri" w:cs="Arial"/>
          <w:sz w:val="22"/>
          <w:szCs w:val="22"/>
        </w:rPr>
        <w:t>o(</w:t>
      </w:r>
      <w:r w:rsidR="00942FEC" w:rsidRPr="00E90298">
        <w:rPr>
          <w:rFonts w:ascii="Calibri" w:hAnsi="Calibri" w:cs="Arial"/>
          <w:sz w:val="22"/>
          <w:szCs w:val="22"/>
        </w:rPr>
        <w:t xml:space="preserve">s) </w:t>
      </w:r>
      <w:r w:rsidR="001855F0">
        <w:rPr>
          <w:rFonts w:ascii="Calibri" w:hAnsi="Calibri" w:cs="Arial"/>
          <w:sz w:val="22"/>
          <w:szCs w:val="22"/>
        </w:rPr>
        <w:t>fornecimentos</w:t>
      </w:r>
      <w:r>
        <w:rPr>
          <w:rFonts w:ascii="Calibri" w:hAnsi="Calibri" w:cs="Arial"/>
          <w:sz w:val="22"/>
          <w:szCs w:val="22"/>
        </w:rPr>
        <w:t xml:space="preserve"> </w:t>
      </w:r>
      <w:r w:rsidR="00942FEC" w:rsidRPr="00E90298">
        <w:rPr>
          <w:rFonts w:ascii="Calibri" w:hAnsi="Calibri" w:cs="Arial"/>
          <w:sz w:val="22"/>
          <w:szCs w:val="22"/>
        </w:rPr>
        <w:t>(</w:t>
      </w:r>
      <w:r>
        <w:rPr>
          <w:rFonts w:ascii="Calibri" w:hAnsi="Calibri" w:cs="Arial"/>
          <w:sz w:val="22"/>
          <w:szCs w:val="22"/>
        </w:rPr>
        <w:t xml:space="preserve">ões) </w:t>
      </w:r>
      <w:r w:rsidR="00942FEC" w:rsidRPr="00E90298">
        <w:rPr>
          <w:rFonts w:ascii="Calibri" w:hAnsi="Calibri" w:cs="Arial"/>
          <w:sz w:val="22"/>
          <w:szCs w:val="22"/>
        </w:rPr>
        <w:t>registrado(s) nesta Ata, serão celebrados contratos</w:t>
      </w:r>
      <w:r w:rsidR="00454AAF">
        <w:rPr>
          <w:rFonts w:ascii="Calibri" w:hAnsi="Calibri" w:cs="Arial"/>
          <w:sz w:val="22"/>
          <w:szCs w:val="22"/>
        </w:rPr>
        <w:t xml:space="preserve"> / emitidas autorizações de fornecimento</w:t>
      </w:r>
      <w:r w:rsidR="00942FEC" w:rsidRPr="00E90298">
        <w:rPr>
          <w:rFonts w:ascii="Calibri" w:hAnsi="Calibri" w:cs="Arial"/>
          <w:sz w:val="22"/>
          <w:szCs w:val="22"/>
        </w:rPr>
        <w:t xml:space="preserve"> específicos entre a(s) empresa(s) julgada(s) vencedora(s) – FORNECEDOR(AS) e o(s) centro(s) enunciado(s) no </w:t>
      </w:r>
      <w:r w:rsidR="00942FEC" w:rsidRPr="00E90298">
        <w:rPr>
          <w:rFonts w:ascii="Calibri" w:hAnsi="Calibri" w:cs="Arial"/>
          <w:b/>
          <w:bCs/>
          <w:sz w:val="22"/>
          <w:szCs w:val="22"/>
        </w:rPr>
        <w:t>Anexo VII</w:t>
      </w:r>
      <w:r w:rsidR="00942FEC" w:rsidRPr="00E90298">
        <w:rPr>
          <w:rFonts w:ascii="Calibri" w:hAnsi="Calibri" w:cs="Arial"/>
          <w:sz w:val="22"/>
          <w:szCs w:val="22"/>
        </w:rPr>
        <w:t xml:space="preserve">, do Pregão Presencial nº </w:t>
      </w:r>
      <w:r w:rsidR="0089616B">
        <w:rPr>
          <w:rFonts w:ascii="Calibri" w:hAnsi="Calibri" w:cs="Arial"/>
          <w:sz w:val="22"/>
          <w:szCs w:val="22"/>
        </w:rPr>
        <w:t>942/2017</w:t>
      </w:r>
      <w:r w:rsidR="00942FEC" w:rsidRPr="00E90298">
        <w:rPr>
          <w:rFonts w:ascii="Calibri" w:hAnsi="Calibri" w:cs="Arial"/>
          <w:sz w:val="22"/>
          <w:szCs w:val="22"/>
        </w:rPr>
        <w:t xml:space="preserve"> – CENTRO PARTICIPANTE.</w:t>
      </w:r>
    </w:p>
    <w:p w:rsidR="00942FEC" w:rsidRPr="00E90298" w:rsidRDefault="00942FEC" w:rsidP="00942FEC">
      <w:pPr>
        <w:jc w:val="both"/>
        <w:rPr>
          <w:rFonts w:ascii="Calibri" w:hAnsi="Calibri" w:cs="Arial"/>
          <w:b/>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b/>
          <w:sz w:val="22"/>
          <w:szCs w:val="22"/>
        </w:rPr>
        <w:t xml:space="preserve">CLÁUSULA QUARTA – </w:t>
      </w:r>
      <w:r w:rsidRPr="00E90298">
        <w:rPr>
          <w:rFonts w:ascii="Calibri" w:hAnsi="Calibri" w:cs="Arial"/>
          <w:sz w:val="22"/>
          <w:szCs w:val="22"/>
        </w:rPr>
        <w:t xml:space="preserve">São partes integrantes da presente Ata, independentemente de sua transcrição, o edital do Pregão Presencial </w:t>
      </w:r>
      <w:r w:rsidR="0089616B">
        <w:rPr>
          <w:rFonts w:ascii="Calibri" w:hAnsi="Calibri" w:cs="Arial"/>
          <w:sz w:val="22"/>
          <w:szCs w:val="22"/>
        </w:rPr>
        <w:t>942/2017</w:t>
      </w:r>
      <w:r w:rsidRPr="00E90298">
        <w:rPr>
          <w:rFonts w:ascii="Calibri" w:hAnsi="Calibri" w:cs="Arial"/>
          <w:sz w:val="22"/>
          <w:szCs w:val="22"/>
        </w:rPr>
        <w:t>, seus Anexos e a proposta da FORNECEDORA.</w:t>
      </w:r>
    </w:p>
    <w:p w:rsidR="00660BBF" w:rsidRPr="00E90298" w:rsidRDefault="00660BBF" w:rsidP="00660BBF">
      <w:pPr>
        <w:tabs>
          <w:tab w:val="left" w:pos="1134"/>
        </w:tabs>
        <w:jc w:val="both"/>
        <w:rPr>
          <w:rFonts w:ascii="Calibri" w:hAnsi="Calibri" w:cs="Arial"/>
          <w:b/>
          <w:sz w:val="22"/>
          <w:szCs w:val="22"/>
        </w:rPr>
      </w:pPr>
    </w:p>
    <w:p w:rsidR="00660BBF" w:rsidRPr="00E90298" w:rsidRDefault="00660BBF" w:rsidP="00660BBF">
      <w:pPr>
        <w:tabs>
          <w:tab w:val="left" w:pos="1134"/>
        </w:tabs>
        <w:jc w:val="both"/>
        <w:rPr>
          <w:rFonts w:ascii="Calibri" w:hAnsi="Calibri" w:cs="Arial"/>
          <w:b/>
          <w:bCs/>
          <w:sz w:val="22"/>
          <w:szCs w:val="22"/>
        </w:rPr>
      </w:pPr>
      <w:r w:rsidRPr="00E90298">
        <w:rPr>
          <w:rFonts w:ascii="Calibri" w:hAnsi="Calibri" w:cs="Arial"/>
          <w:b/>
          <w:sz w:val="22"/>
          <w:szCs w:val="22"/>
        </w:rPr>
        <w:t xml:space="preserve">CLÁUSULA </w:t>
      </w:r>
      <w:r w:rsidR="00CF3D11" w:rsidRPr="00E90298">
        <w:rPr>
          <w:rFonts w:ascii="Calibri" w:hAnsi="Calibri" w:cs="Arial"/>
          <w:b/>
          <w:sz w:val="22"/>
          <w:szCs w:val="22"/>
        </w:rPr>
        <w:t>QUINTA</w:t>
      </w:r>
      <w:r w:rsidRPr="00E90298">
        <w:rPr>
          <w:rFonts w:ascii="Calibri" w:hAnsi="Calibri" w:cs="Arial"/>
          <w:b/>
          <w:sz w:val="22"/>
          <w:szCs w:val="22"/>
        </w:rPr>
        <w:t xml:space="preserve"> – </w:t>
      </w:r>
      <w:r w:rsidRPr="00E90298">
        <w:rPr>
          <w:rFonts w:ascii="Calibri" w:hAnsi="Calibri" w:cs="Arial"/>
          <w:b/>
          <w:bCs/>
          <w:sz w:val="22"/>
          <w:szCs w:val="22"/>
        </w:rPr>
        <w:t>Da alteração da Ata de Registro de Preços</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 1º</w:t>
      </w:r>
      <w:r w:rsidRPr="00E90298">
        <w:rPr>
          <w:rFonts w:ascii="Calibri" w:hAnsi="Calibri" w:cs="Arial"/>
          <w:sz w:val="22"/>
          <w:szCs w:val="22"/>
        </w:rPr>
        <w:t xml:space="preserve"> – A Ata de Registro de Preços poderá ser alterada, na forma e condições estabelecidas no artigo 65 da Lei Federal nº 8.666, de 21 de junho de 1993.</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 2º</w:t>
      </w:r>
      <w:r w:rsidRPr="00E90298">
        <w:rPr>
          <w:rFonts w:ascii="Calibri" w:hAnsi="Calibri" w:cs="Arial"/>
          <w:sz w:val="22"/>
          <w:szCs w:val="22"/>
        </w:rPr>
        <w:t xml:space="preserve"> – O contratado fica obrigado a aceitar, nos termos do art. 65, §1º, da Lei Federal nº 8.666, de 21 de junho de 1993, nas mesmas condições contratuais, </w:t>
      </w:r>
      <w:r w:rsidR="00D703D0">
        <w:rPr>
          <w:rFonts w:ascii="Calibri" w:hAnsi="Calibri" w:cs="Arial"/>
          <w:sz w:val="22"/>
          <w:szCs w:val="22"/>
        </w:rPr>
        <w:t>as alterações</w:t>
      </w:r>
      <w:r w:rsidRPr="00E90298">
        <w:rPr>
          <w:rFonts w:ascii="Calibri" w:hAnsi="Calibri" w:cs="Arial"/>
          <w:sz w:val="22"/>
          <w:szCs w:val="22"/>
        </w:rPr>
        <w:t xml:space="preserve"> que se fizerem necessários, não cabendo nesse caso qualquer tipo de indenização.</w:t>
      </w:r>
    </w:p>
    <w:p w:rsidR="00660BBF" w:rsidRPr="00E90298" w:rsidRDefault="00660BBF" w:rsidP="00CF3D11">
      <w:pPr>
        <w:tabs>
          <w:tab w:val="left" w:pos="1134"/>
        </w:tabs>
        <w:jc w:val="both"/>
        <w:rPr>
          <w:rFonts w:ascii="Calibri" w:hAnsi="Calibri" w:cs="Arial"/>
          <w:sz w:val="22"/>
          <w:szCs w:val="22"/>
        </w:rPr>
      </w:pPr>
      <w:r w:rsidRPr="00E90298">
        <w:rPr>
          <w:rFonts w:ascii="Calibri" w:hAnsi="Calibri" w:cs="Arial"/>
          <w:b/>
          <w:bCs/>
          <w:sz w:val="22"/>
          <w:szCs w:val="22"/>
        </w:rPr>
        <w:t>§ 3º</w:t>
      </w:r>
      <w:r w:rsidRPr="00E90298">
        <w:rPr>
          <w:rFonts w:ascii="Calibri" w:hAnsi="Calibri" w:cs="Arial"/>
          <w:sz w:val="22"/>
          <w:szCs w:val="22"/>
        </w:rPr>
        <w:t xml:space="preserve"> – O preço registrado poderá ser revisto em decorrência de eventual redução daqueles praticados no mercado, ou de fato que eleve o custo d</w:t>
      </w:r>
      <w:r w:rsidR="00BE20F5">
        <w:rPr>
          <w:rFonts w:ascii="Calibri" w:hAnsi="Calibri" w:cs="Arial"/>
          <w:sz w:val="22"/>
          <w:szCs w:val="22"/>
        </w:rPr>
        <w:t xml:space="preserve">a prestação dos serviços </w:t>
      </w:r>
      <w:r w:rsidRPr="00E90298">
        <w:rPr>
          <w:rFonts w:ascii="Calibri" w:hAnsi="Calibri" w:cs="Arial"/>
          <w:sz w:val="22"/>
          <w:szCs w:val="22"/>
        </w:rPr>
        <w:t>registrados, cabendo ao Órgão Gerenciador, promover as necessárias negociações junto ao fornecedor.</w:t>
      </w:r>
    </w:p>
    <w:p w:rsidR="00660BBF" w:rsidRPr="00E90298" w:rsidRDefault="00660BBF" w:rsidP="00CF3D11">
      <w:pPr>
        <w:pStyle w:val="Recuodecorpodetexto"/>
        <w:tabs>
          <w:tab w:val="left" w:pos="1134"/>
        </w:tabs>
        <w:spacing w:after="0"/>
        <w:ind w:left="0"/>
        <w:rPr>
          <w:rFonts w:ascii="Calibri" w:hAnsi="Calibri" w:cs="Arial"/>
          <w:sz w:val="22"/>
          <w:szCs w:val="22"/>
          <w:lang w:eastAsia="pt-BR"/>
        </w:rPr>
      </w:pPr>
      <w:r w:rsidRPr="00E90298">
        <w:rPr>
          <w:rFonts w:ascii="Calibri" w:hAnsi="Calibri" w:cs="Arial"/>
          <w:b/>
          <w:bCs/>
          <w:sz w:val="22"/>
          <w:szCs w:val="22"/>
          <w:lang w:eastAsia="pt-BR"/>
        </w:rPr>
        <w:t>§ 4º</w:t>
      </w:r>
      <w:r w:rsidRPr="00E90298">
        <w:rPr>
          <w:rFonts w:ascii="Calibri" w:hAnsi="Calibri" w:cs="Arial"/>
          <w:sz w:val="22"/>
          <w:szCs w:val="22"/>
          <w:lang w:eastAsia="pt-BR"/>
        </w:rPr>
        <w:t xml:space="preserve"> – Quando o preço inicialmente registrado, por motivo superveniente, tornar-se superior ao preço praticado no mercado o Órgão Gerenciador, deverá:</w:t>
      </w:r>
    </w:p>
    <w:p w:rsidR="00660BBF" w:rsidRPr="00E90298" w:rsidRDefault="00660BBF" w:rsidP="00CF3D11">
      <w:pPr>
        <w:tabs>
          <w:tab w:val="left" w:pos="1134"/>
        </w:tabs>
        <w:jc w:val="both"/>
        <w:rPr>
          <w:rFonts w:ascii="Calibri" w:hAnsi="Calibri" w:cs="Arial"/>
          <w:sz w:val="22"/>
          <w:szCs w:val="22"/>
        </w:rPr>
      </w:pPr>
      <w:r w:rsidRPr="00E90298">
        <w:rPr>
          <w:rFonts w:ascii="Calibri" w:hAnsi="Calibri" w:cs="Arial"/>
          <w:b/>
          <w:bCs/>
          <w:sz w:val="22"/>
          <w:szCs w:val="22"/>
        </w:rPr>
        <w:t>a)</w:t>
      </w:r>
      <w:r w:rsidRPr="00E90298">
        <w:rPr>
          <w:rFonts w:ascii="Calibri" w:hAnsi="Calibri" w:cs="Arial"/>
          <w:b/>
          <w:sz w:val="22"/>
          <w:szCs w:val="22"/>
        </w:rPr>
        <w:t xml:space="preserve"> </w:t>
      </w:r>
      <w:r w:rsidRPr="00E90298">
        <w:rPr>
          <w:rFonts w:ascii="Calibri" w:hAnsi="Calibri" w:cs="Arial"/>
          <w:sz w:val="22"/>
          <w:szCs w:val="22"/>
        </w:rPr>
        <w:t>Convocar o fornecedor visando negociar a redução de preços e sua adequação ao praticado pelo mercado.</w:t>
      </w:r>
    </w:p>
    <w:p w:rsidR="00660BBF" w:rsidRPr="00E90298" w:rsidRDefault="00660BBF" w:rsidP="00CF3D11">
      <w:pPr>
        <w:pStyle w:val="Corpodetexto"/>
        <w:tabs>
          <w:tab w:val="clear" w:pos="1152"/>
          <w:tab w:val="left" w:pos="1134"/>
        </w:tabs>
        <w:rPr>
          <w:rFonts w:ascii="Calibri" w:hAnsi="Calibri" w:cs="Arial"/>
          <w:sz w:val="22"/>
          <w:szCs w:val="22"/>
        </w:rPr>
      </w:pPr>
      <w:r w:rsidRPr="00E90298">
        <w:rPr>
          <w:rFonts w:ascii="Calibri" w:hAnsi="Calibri" w:cs="Arial"/>
          <w:b/>
          <w:bCs/>
          <w:sz w:val="22"/>
          <w:szCs w:val="22"/>
        </w:rPr>
        <w:t>b)</w:t>
      </w:r>
      <w:r w:rsidRPr="00E90298">
        <w:rPr>
          <w:rFonts w:ascii="Calibri" w:hAnsi="Calibri" w:cs="Arial"/>
          <w:sz w:val="22"/>
          <w:szCs w:val="22"/>
        </w:rPr>
        <w:t xml:space="preserve"> Frustrada a negociação, o fornecedor será liberado do compromisso assumido. </w:t>
      </w:r>
    </w:p>
    <w:p w:rsidR="00660BBF" w:rsidRPr="00E90298" w:rsidRDefault="00660BBF" w:rsidP="00660BBF">
      <w:pPr>
        <w:pStyle w:val="Corpodetexto"/>
        <w:tabs>
          <w:tab w:val="clear" w:pos="1152"/>
          <w:tab w:val="left" w:pos="1134"/>
        </w:tabs>
        <w:rPr>
          <w:rFonts w:ascii="Calibri" w:hAnsi="Calibri" w:cs="Arial"/>
          <w:sz w:val="22"/>
          <w:szCs w:val="22"/>
        </w:rPr>
      </w:pPr>
      <w:r w:rsidRPr="00E90298">
        <w:rPr>
          <w:rFonts w:ascii="Calibri" w:hAnsi="Calibri" w:cs="Arial"/>
          <w:b/>
          <w:bCs/>
          <w:sz w:val="22"/>
          <w:szCs w:val="22"/>
        </w:rPr>
        <w:t>c)</w:t>
      </w:r>
      <w:r w:rsidRPr="00E90298">
        <w:rPr>
          <w:rFonts w:ascii="Calibri" w:hAnsi="Calibri" w:cs="Arial"/>
          <w:sz w:val="22"/>
          <w:szCs w:val="22"/>
        </w:rPr>
        <w:t xml:space="preserve"> Convocar os demais fornecedores visando igual oportunidade de negociação.</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 5º</w:t>
      </w:r>
      <w:r w:rsidRPr="00E90298">
        <w:rPr>
          <w:rFonts w:ascii="Calibri" w:hAnsi="Calibri" w:cs="Arial"/>
          <w:sz w:val="22"/>
          <w:szCs w:val="22"/>
        </w:rPr>
        <w:t xml:space="preserve"> – Quando o preço de mercado tornar-se superior aos preços registrados e o fornecedor, mediante requerimento devidamente comprovado, não puder cumprir o compromisso, o Órgão Gerenciador, poderá:</w:t>
      </w:r>
    </w:p>
    <w:p w:rsidR="00660BBF" w:rsidRPr="00E90298" w:rsidRDefault="00660BBF" w:rsidP="00660BBF">
      <w:pPr>
        <w:pStyle w:val="Corpodetexto"/>
        <w:tabs>
          <w:tab w:val="clear" w:pos="1152"/>
          <w:tab w:val="left" w:pos="1134"/>
        </w:tabs>
        <w:rPr>
          <w:rFonts w:ascii="Calibri" w:hAnsi="Calibri" w:cs="Arial"/>
          <w:sz w:val="22"/>
          <w:szCs w:val="22"/>
        </w:rPr>
      </w:pPr>
      <w:r w:rsidRPr="00E90298">
        <w:rPr>
          <w:rFonts w:ascii="Calibri" w:hAnsi="Calibri" w:cs="Arial"/>
          <w:b/>
          <w:bCs/>
          <w:sz w:val="22"/>
          <w:szCs w:val="22"/>
        </w:rPr>
        <w:t>a)</w:t>
      </w:r>
      <w:r w:rsidRPr="00E90298">
        <w:rPr>
          <w:rFonts w:ascii="Calibri" w:hAnsi="Calibri" w:cs="Arial"/>
          <w:sz w:val="22"/>
          <w:szCs w:val="22"/>
        </w:rPr>
        <w:t xml:space="preserve"> Negociar os preços;</w:t>
      </w:r>
    </w:p>
    <w:p w:rsidR="00660BBF" w:rsidRPr="00E90298" w:rsidRDefault="00660BBF" w:rsidP="00660BBF">
      <w:pPr>
        <w:pStyle w:val="Corpodetexto"/>
        <w:tabs>
          <w:tab w:val="clear" w:pos="1152"/>
          <w:tab w:val="left" w:pos="1134"/>
        </w:tabs>
        <w:rPr>
          <w:rFonts w:ascii="Calibri" w:hAnsi="Calibri" w:cs="Arial"/>
          <w:sz w:val="22"/>
          <w:szCs w:val="22"/>
        </w:rPr>
      </w:pPr>
      <w:r w:rsidRPr="00E90298">
        <w:rPr>
          <w:rFonts w:ascii="Calibri" w:hAnsi="Calibri" w:cs="Arial"/>
          <w:b/>
          <w:bCs/>
          <w:sz w:val="22"/>
          <w:szCs w:val="22"/>
        </w:rPr>
        <w:lastRenderedPageBreak/>
        <w:t>b)</w:t>
      </w:r>
      <w:r w:rsidRPr="00E90298">
        <w:rPr>
          <w:rFonts w:ascii="Calibri" w:hAnsi="Calibri" w:cs="Arial"/>
          <w:sz w:val="22"/>
          <w:szCs w:val="22"/>
        </w:rPr>
        <w:t xml:space="preserve"> Frustrada a negociação, liberar o fornecedor do compromisso assumido, sem aplicação da penalidade, confirmando a veracidade dos motivos e comprovantes apresentados, e se a comunicação ocorrer antes do pedido de </w:t>
      </w:r>
      <w:r w:rsidR="00BE20F5">
        <w:rPr>
          <w:rFonts w:ascii="Calibri" w:hAnsi="Calibri" w:cs="Arial"/>
          <w:sz w:val="22"/>
          <w:szCs w:val="22"/>
        </w:rPr>
        <w:t>prestação</w:t>
      </w:r>
      <w:r w:rsidRPr="00E90298">
        <w:rPr>
          <w:rFonts w:ascii="Calibri" w:hAnsi="Calibri" w:cs="Arial"/>
          <w:sz w:val="22"/>
          <w:szCs w:val="22"/>
        </w:rPr>
        <w:t>; e</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c)</w:t>
      </w:r>
      <w:r w:rsidRPr="00E90298">
        <w:rPr>
          <w:rFonts w:ascii="Calibri" w:hAnsi="Calibri" w:cs="Arial"/>
          <w:sz w:val="22"/>
          <w:szCs w:val="22"/>
        </w:rPr>
        <w:t xml:space="preserve"> Convocar os demais fornecedores visando igual oportunidade de negociação.</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 6º</w:t>
      </w:r>
      <w:r w:rsidRPr="00E90298">
        <w:rPr>
          <w:rFonts w:ascii="Calibri" w:hAnsi="Calibri" w:cs="Arial"/>
          <w:sz w:val="22"/>
          <w:szCs w:val="22"/>
        </w:rPr>
        <w:t xml:space="preserve"> – Não havendo êxito nas negociações, o Órgão Gerenciador deverá proceder à revogação da Ata de Registro de Preços, adotando as medidas cabíveis para obtenção da contratação mais vantajosa.</w:t>
      </w:r>
    </w:p>
    <w:p w:rsidR="00660BBF" w:rsidRPr="00E90298" w:rsidRDefault="00660BBF" w:rsidP="00660BBF">
      <w:pPr>
        <w:tabs>
          <w:tab w:val="left" w:pos="1134"/>
        </w:tabs>
        <w:jc w:val="both"/>
        <w:rPr>
          <w:rFonts w:ascii="Calibri" w:hAnsi="Calibri" w:cs="Arial"/>
          <w:sz w:val="22"/>
          <w:szCs w:val="22"/>
          <w:lang w:val="pt-PT"/>
        </w:rPr>
      </w:pPr>
    </w:p>
    <w:p w:rsidR="00660BBF" w:rsidRPr="00E90298" w:rsidRDefault="00660BBF" w:rsidP="00660BBF">
      <w:pPr>
        <w:tabs>
          <w:tab w:val="left" w:pos="1134"/>
        </w:tabs>
        <w:jc w:val="both"/>
        <w:rPr>
          <w:rFonts w:ascii="Calibri" w:hAnsi="Calibri" w:cs="Arial"/>
          <w:b/>
          <w:bCs/>
          <w:sz w:val="22"/>
          <w:szCs w:val="22"/>
        </w:rPr>
      </w:pPr>
      <w:r w:rsidRPr="00E90298">
        <w:rPr>
          <w:rFonts w:ascii="Calibri" w:hAnsi="Calibri" w:cs="Arial"/>
          <w:b/>
          <w:sz w:val="22"/>
          <w:szCs w:val="22"/>
        </w:rPr>
        <w:t xml:space="preserve">CLÁUSULA </w:t>
      </w:r>
      <w:r w:rsidR="00CF3D11" w:rsidRPr="00E90298">
        <w:rPr>
          <w:rFonts w:ascii="Calibri" w:hAnsi="Calibri" w:cs="Arial"/>
          <w:b/>
          <w:sz w:val="22"/>
          <w:szCs w:val="22"/>
        </w:rPr>
        <w:t>SEXTA</w:t>
      </w:r>
      <w:r w:rsidRPr="00E90298">
        <w:rPr>
          <w:rFonts w:ascii="Calibri" w:hAnsi="Calibri" w:cs="Arial"/>
          <w:b/>
          <w:sz w:val="22"/>
          <w:szCs w:val="22"/>
        </w:rPr>
        <w:t xml:space="preserve"> – </w:t>
      </w:r>
      <w:r w:rsidRPr="00E90298">
        <w:rPr>
          <w:rFonts w:ascii="Calibri" w:hAnsi="Calibri" w:cs="Arial"/>
          <w:b/>
          <w:bCs/>
          <w:sz w:val="22"/>
          <w:szCs w:val="22"/>
        </w:rPr>
        <w:t>Das Obrigações</w:t>
      </w:r>
    </w:p>
    <w:p w:rsidR="00660BBF" w:rsidRPr="00E90298" w:rsidRDefault="00660BBF" w:rsidP="00660BBF">
      <w:pPr>
        <w:pStyle w:val="EspSubTitulo1Char"/>
        <w:tabs>
          <w:tab w:val="left" w:pos="1134"/>
        </w:tabs>
        <w:suppressAutoHyphens/>
        <w:spacing w:before="0" w:after="0"/>
        <w:rPr>
          <w:rFonts w:ascii="Calibri" w:hAnsi="Calibri" w:cs="Arial"/>
          <w:b/>
          <w:bCs/>
          <w:szCs w:val="22"/>
        </w:rPr>
      </w:pPr>
      <w:r w:rsidRPr="00E90298">
        <w:rPr>
          <w:rFonts w:ascii="Calibri" w:hAnsi="Calibri" w:cs="Arial"/>
          <w:b/>
          <w:bCs/>
          <w:szCs w:val="22"/>
        </w:rPr>
        <w:t>§ 1º –</w:t>
      </w:r>
      <w:r w:rsidRPr="00E90298">
        <w:rPr>
          <w:rFonts w:ascii="Calibri" w:hAnsi="Calibri" w:cs="Arial"/>
          <w:szCs w:val="22"/>
        </w:rPr>
        <w:t xml:space="preserve"> </w:t>
      </w:r>
      <w:r w:rsidRPr="00E90298">
        <w:rPr>
          <w:rFonts w:ascii="Calibri" w:hAnsi="Calibri" w:cs="Arial"/>
          <w:b/>
          <w:bCs/>
          <w:szCs w:val="22"/>
        </w:rPr>
        <w:t>Obriga-se a FORNECEDORA:</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a)</w:t>
      </w:r>
      <w:r w:rsidRPr="00E90298">
        <w:rPr>
          <w:rFonts w:ascii="Calibri" w:hAnsi="Calibri" w:cs="Arial"/>
          <w:sz w:val="22"/>
          <w:szCs w:val="22"/>
        </w:rPr>
        <w:t xml:space="preserve"> a atender todas as solicitações de contratação efetuadas durante a vigência desta Ata de Registro de Preços, limitada ao quantitativo de cada item, observado o disposto na Cláusula Quarta;</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b)</w:t>
      </w:r>
      <w:r w:rsidR="00BE20F5">
        <w:rPr>
          <w:rFonts w:ascii="Calibri" w:hAnsi="Calibri" w:cs="Arial"/>
          <w:sz w:val="22"/>
          <w:szCs w:val="22"/>
        </w:rPr>
        <w:t xml:space="preserve"> à Prestação</w:t>
      </w:r>
      <w:r w:rsidRPr="00E90298">
        <w:rPr>
          <w:rFonts w:ascii="Calibri" w:hAnsi="Calibri" w:cs="Arial"/>
          <w:sz w:val="22"/>
          <w:szCs w:val="22"/>
        </w:rPr>
        <w:t xml:space="preserve"> do objeto deste Registro de Preços, de acordo com as especificações constantes no</w:t>
      </w:r>
      <w:r w:rsidR="00E164E9">
        <w:rPr>
          <w:rFonts w:ascii="Calibri" w:hAnsi="Calibri" w:cs="Arial"/>
          <w:sz w:val="22"/>
          <w:szCs w:val="22"/>
        </w:rPr>
        <w:t>s</w:t>
      </w:r>
      <w:r w:rsidRPr="00E90298">
        <w:rPr>
          <w:rFonts w:ascii="Calibri" w:hAnsi="Calibri" w:cs="Arial"/>
          <w:sz w:val="22"/>
          <w:szCs w:val="22"/>
        </w:rPr>
        <w:t xml:space="preserve"> Anexo</w:t>
      </w:r>
      <w:r w:rsidR="00E164E9">
        <w:rPr>
          <w:rFonts w:ascii="Calibri" w:hAnsi="Calibri" w:cs="Arial"/>
          <w:sz w:val="22"/>
          <w:szCs w:val="22"/>
        </w:rPr>
        <w:t>s</w:t>
      </w:r>
      <w:r w:rsidRPr="00E90298">
        <w:rPr>
          <w:rFonts w:ascii="Calibri" w:hAnsi="Calibri" w:cs="Arial"/>
          <w:sz w:val="22"/>
          <w:szCs w:val="22"/>
        </w:rPr>
        <w:t xml:space="preserve"> I</w:t>
      </w:r>
      <w:r w:rsidR="00E164E9">
        <w:rPr>
          <w:rFonts w:ascii="Calibri" w:hAnsi="Calibri" w:cs="Arial"/>
          <w:sz w:val="22"/>
          <w:szCs w:val="22"/>
        </w:rPr>
        <w:t xml:space="preserve"> e II</w:t>
      </w:r>
      <w:r w:rsidRPr="00E90298">
        <w:rPr>
          <w:rFonts w:ascii="Calibri" w:hAnsi="Calibri" w:cs="Arial"/>
          <w:sz w:val="22"/>
          <w:szCs w:val="22"/>
        </w:rPr>
        <w:t xml:space="preserve"> do Edital do Pregão Presencial </w:t>
      </w:r>
      <w:r w:rsidRPr="0089616B">
        <w:rPr>
          <w:rFonts w:ascii="Calibri" w:hAnsi="Calibri" w:cs="Arial"/>
          <w:sz w:val="22"/>
          <w:szCs w:val="22"/>
        </w:rPr>
        <w:t xml:space="preserve">nº </w:t>
      </w:r>
      <w:r w:rsidR="0089616B" w:rsidRPr="0089616B">
        <w:rPr>
          <w:rFonts w:ascii="Calibri" w:hAnsi="Calibri" w:cs="Arial"/>
          <w:sz w:val="22"/>
          <w:szCs w:val="22"/>
        </w:rPr>
        <w:t>9</w:t>
      </w:r>
      <w:r w:rsidR="0089616B">
        <w:rPr>
          <w:rFonts w:ascii="Calibri" w:hAnsi="Calibri" w:cs="Arial"/>
          <w:sz w:val="22"/>
          <w:szCs w:val="22"/>
        </w:rPr>
        <w:t>42/2017</w:t>
      </w:r>
      <w:r w:rsidRPr="00E90298">
        <w:rPr>
          <w:rFonts w:ascii="Calibri" w:hAnsi="Calibri" w:cs="Arial"/>
          <w:sz w:val="22"/>
          <w:szCs w:val="22"/>
        </w:rPr>
        <w:t>, em consonância com a proposta apresentada e com a qualidade e especificações determinadas pela legislação em vigor;</w:t>
      </w:r>
    </w:p>
    <w:p w:rsidR="00660BBF" w:rsidRPr="00E90298" w:rsidRDefault="00660BBF" w:rsidP="00660BBF">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c)</w:t>
      </w:r>
      <w:r w:rsidRPr="00E90298">
        <w:rPr>
          <w:rFonts w:ascii="Calibri" w:hAnsi="Calibri" w:cs="Arial"/>
          <w:sz w:val="22"/>
          <w:szCs w:val="22"/>
        </w:rPr>
        <w:t xml:space="preserve"> apresentar, sempre que solicitado, documentos que comprovem a procedência do produto fornecido, assim como amostra para análise pela contratante, sem qualquer ônus adicional;</w:t>
      </w:r>
    </w:p>
    <w:p w:rsidR="00660BBF" w:rsidRPr="00E90298" w:rsidRDefault="00660BBF" w:rsidP="00660BBF">
      <w:pPr>
        <w:pStyle w:val="Corpodetexto31"/>
        <w:tabs>
          <w:tab w:val="left" w:pos="1134"/>
        </w:tabs>
        <w:rPr>
          <w:rFonts w:ascii="Calibri" w:hAnsi="Calibri" w:cs="Arial"/>
          <w:color w:val="000000"/>
          <w:sz w:val="22"/>
          <w:szCs w:val="22"/>
        </w:rPr>
      </w:pPr>
      <w:r w:rsidRPr="00E90298">
        <w:rPr>
          <w:rFonts w:ascii="Calibri" w:hAnsi="Calibri" w:cs="Arial"/>
          <w:b/>
          <w:bCs/>
          <w:color w:val="000000"/>
          <w:sz w:val="22"/>
          <w:szCs w:val="22"/>
        </w:rPr>
        <w:t>d)</w:t>
      </w:r>
      <w:r w:rsidRPr="00E90298">
        <w:rPr>
          <w:rFonts w:ascii="Calibri" w:hAnsi="Calibri" w:cs="Arial"/>
          <w:color w:val="000000"/>
          <w:sz w:val="22"/>
          <w:szCs w:val="22"/>
        </w:rPr>
        <w:t xml:space="preserve"> não subcontratar, ceder ou transferir, total ou parcialmente, o objeto desta Ata;</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e)</w:t>
      </w:r>
      <w:r w:rsidRPr="00E90298">
        <w:rPr>
          <w:rFonts w:ascii="Calibri" w:hAnsi="Calibri" w:cs="Arial"/>
          <w:sz w:val="22"/>
          <w:szCs w:val="22"/>
        </w:rPr>
        <w:t xml:space="preserve"> manter, durante a vigência do Registro de Preços, todas as condições de habilitação e qualificações exigidas na licitação do Pregão Presencial nº </w:t>
      </w:r>
      <w:r w:rsidR="0089616B">
        <w:rPr>
          <w:rFonts w:ascii="Calibri" w:hAnsi="Calibri" w:cs="Arial"/>
          <w:sz w:val="22"/>
          <w:szCs w:val="22"/>
        </w:rPr>
        <w:t>942/2017</w:t>
      </w:r>
      <w:r w:rsidRPr="00E90298">
        <w:rPr>
          <w:rFonts w:ascii="Calibri" w:hAnsi="Calibri" w:cs="Arial"/>
          <w:sz w:val="22"/>
          <w:szCs w:val="22"/>
        </w:rPr>
        <w:t>;</w:t>
      </w:r>
    </w:p>
    <w:p w:rsidR="00660BBF" w:rsidRPr="00E90298" w:rsidRDefault="00660BBF" w:rsidP="00660BBF">
      <w:pPr>
        <w:pStyle w:val="EspSubTitulo1Char"/>
        <w:tabs>
          <w:tab w:val="left" w:pos="1134"/>
        </w:tabs>
        <w:suppressAutoHyphens/>
        <w:spacing w:before="0" w:after="0"/>
        <w:rPr>
          <w:rFonts w:ascii="Calibri" w:hAnsi="Calibri" w:cs="Arial"/>
          <w:szCs w:val="22"/>
        </w:rPr>
      </w:pPr>
      <w:r w:rsidRPr="00E90298">
        <w:rPr>
          <w:rFonts w:ascii="Calibri" w:hAnsi="Calibri" w:cs="Arial"/>
          <w:b/>
          <w:bCs/>
          <w:szCs w:val="22"/>
        </w:rPr>
        <w:t>f)</w:t>
      </w:r>
      <w:r w:rsidRPr="00E90298">
        <w:rPr>
          <w:rFonts w:ascii="Calibri" w:hAnsi="Calibri" w:cs="Arial"/>
          <w:szCs w:val="22"/>
        </w:rPr>
        <w:t xml:space="preserve"> a estender aos contratos</w:t>
      </w:r>
      <w:r w:rsidR="00DD3D40">
        <w:rPr>
          <w:rFonts w:ascii="Calibri" w:hAnsi="Calibri" w:cs="Arial"/>
          <w:szCs w:val="22"/>
        </w:rPr>
        <w:t xml:space="preserve"> ou instrumento equivalente,</w:t>
      </w:r>
      <w:r w:rsidRPr="00E90298">
        <w:rPr>
          <w:rFonts w:ascii="Calibri" w:hAnsi="Calibri" w:cs="Arial"/>
          <w:szCs w:val="22"/>
        </w:rPr>
        <w:t xml:space="preserve"> objeto desta Ata, os benefícios e promoções oferecidas aos demais clientes da contratada;</w:t>
      </w:r>
    </w:p>
    <w:p w:rsidR="00660BBF" w:rsidRPr="00E90298" w:rsidRDefault="00660BBF" w:rsidP="00660BBF">
      <w:pPr>
        <w:pStyle w:val="Corpodetexto"/>
        <w:tabs>
          <w:tab w:val="clear" w:pos="1152"/>
          <w:tab w:val="left" w:pos="284"/>
          <w:tab w:val="left" w:pos="1134"/>
        </w:tabs>
        <w:rPr>
          <w:rFonts w:ascii="Calibri" w:hAnsi="Calibri" w:cs="Arial"/>
          <w:sz w:val="22"/>
          <w:szCs w:val="22"/>
        </w:rPr>
      </w:pPr>
      <w:r w:rsidRPr="00E90298">
        <w:rPr>
          <w:rFonts w:ascii="Calibri" w:hAnsi="Calibri" w:cs="Arial"/>
          <w:b/>
          <w:bCs/>
          <w:sz w:val="22"/>
          <w:szCs w:val="22"/>
        </w:rPr>
        <w:t>g)</w:t>
      </w:r>
      <w:r w:rsidRPr="00E90298">
        <w:rPr>
          <w:rFonts w:ascii="Calibri" w:hAnsi="Calibri" w:cs="Arial"/>
          <w:sz w:val="22"/>
          <w:szCs w:val="22"/>
        </w:rPr>
        <w:tab/>
        <w:t>responsabilizar-se por quaisquer danos ou prejuízos físicos ou materiais causados à CONTRATANTE ou a terceiros, pelos seus prepostos, advindos de imperícia, negligência, imprudência ou desrespeito às normas de segurança, quando da execução d</w:t>
      </w:r>
      <w:r w:rsidR="00325EAD">
        <w:rPr>
          <w:rFonts w:ascii="Calibri" w:hAnsi="Calibri" w:cs="Arial"/>
          <w:sz w:val="22"/>
          <w:szCs w:val="22"/>
        </w:rPr>
        <w:t>a prestação</w:t>
      </w:r>
      <w:r w:rsidRPr="00E90298">
        <w:rPr>
          <w:rFonts w:ascii="Calibri" w:hAnsi="Calibri" w:cs="Arial"/>
          <w:sz w:val="22"/>
          <w:szCs w:val="22"/>
        </w:rPr>
        <w:t>;</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h)</w:t>
      </w:r>
      <w:r w:rsidRPr="00E90298">
        <w:rPr>
          <w:rFonts w:ascii="Calibri" w:hAnsi="Calibri" w:cs="Arial"/>
          <w:sz w:val="22"/>
          <w:szCs w:val="22"/>
        </w:rPr>
        <w:t xml:space="preserve"> responsabilizar-se por todas e quaisquer despesas, inclusive, despesa de natureza previdenciária, fiscal, trabalhista ou civil, bem como emolumentos, ônus ou encargos de qualquer espécie e origem, pertinentes à execução do objeto deste instrumento;</w:t>
      </w:r>
    </w:p>
    <w:p w:rsidR="00660BBF" w:rsidRPr="00E90298" w:rsidRDefault="00660BBF" w:rsidP="00660BBF">
      <w:pPr>
        <w:pStyle w:val="EspSubTitulo1Char"/>
        <w:tabs>
          <w:tab w:val="left" w:pos="1134"/>
        </w:tabs>
        <w:suppressAutoHyphens/>
        <w:spacing w:before="0" w:after="0"/>
        <w:rPr>
          <w:rFonts w:ascii="Calibri" w:hAnsi="Calibri" w:cs="Arial"/>
          <w:szCs w:val="22"/>
        </w:rPr>
      </w:pPr>
      <w:r w:rsidRPr="00E90298">
        <w:rPr>
          <w:rFonts w:ascii="Calibri" w:hAnsi="Calibri" w:cs="Arial"/>
          <w:b/>
          <w:bCs/>
          <w:szCs w:val="22"/>
        </w:rPr>
        <w:t>i)</w:t>
      </w:r>
      <w:r w:rsidRPr="00E90298">
        <w:rPr>
          <w:rFonts w:ascii="Calibri" w:hAnsi="Calibri" w:cs="Arial"/>
          <w:szCs w:val="22"/>
        </w:rPr>
        <w:t xml:space="preserve"> responsabilizar-se pela boa execução e eficiência n</w:t>
      </w:r>
      <w:r w:rsidR="00D703D0">
        <w:rPr>
          <w:rFonts w:ascii="Calibri" w:hAnsi="Calibri" w:cs="Arial"/>
          <w:szCs w:val="22"/>
        </w:rPr>
        <w:t>o fornecimento dos materiais,</w:t>
      </w:r>
      <w:r w:rsidR="00325EAD">
        <w:rPr>
          <w:rFonts w:ascii="Calibri" w:hAnsi="Calibri" w:cs="Arial"/>
          <w:szCs w:val="22"/>
        </w:rPr>
        <w:t xml:space="preserve"> </w:t>
      </w:r>
      <w:r w:rsidRPr="00E90298">
        <w:rPr>
          <w:rFonts w:ascii="Calibri" w:hAnsi="Calibri" w:cs="Arial"/>
          <w:szCs w:val="22"/>
        </w:rPr>
        <w:t xml:space="preserve">objeto do Pregão Presencial nº </w:t>
      </w:r>
      <w:r w:rsidR="0089616B">
        <w:rPr>
          <w:rFonts w:ascii="Calibri" w:hAnsi="Calibri" w:cs="Arial"/>
          <w:szCs w:val="22"/>
        </w:rPr>
        <w:t>942/2017</w:t>
      </w:r>
      <w:r w:rsidRPr="00E90298">
        <w:rPr>
          <w:rFonts w:ascii="Calibri" w:hAnsi="Calibri" w:cs="Arial"/>
          <w:szCs w:val="22"/>
        </w:rPr>
        <w:t>;</w:t>
      </w:r>
    </w:p>
    <w:p w:rsidR="00660BBF" w:rsidRPr="00E90298" w:rsidRDefault="00660BBF" w:rsidP="00660BBF">
      <w:pPr>
        <w:pStyle w:val="EspSubTitulo1Char"/>
        <w:tabs>
          <w:tab w:val="left" w:pos="1134"/>
        </w:tabs>
        <w:suppressAutoHyphens/>
        <w:spacing w:before="0" w:after="0"/>
        <w:rPr>
          <w:rFonts w:ascii="Calibri" w:hAnsi="Calibri" w:cs="Arial"/>
          <w:szCs w:val="22"/>
        </w:rPr>
      </w:pPr>
      <w:r w:rsidRPr="00E90298">
        <w:rPr>
          <w:rFonts w:ascii="Calibri" w:hAnsi="Calibri" w:cs="Arial"/>
          <w:b/>
          <w:bCs/>
          <w:szCs w:val="22"/>
        </w:rPr>
        <w:t>j)</w:t>
      </w:r>
      <w:r w:rsidRPr="00E90298">
        <w:rPr>
          <w:rFonts w:ascii="Calibri" w:hAnsi="Calibri" w:cs="Arial"/>
          <w:szCs w:val="22"/>
        </w:rPr>
        <w:t xml:space="preserve"> a prestar garantia e assistência técnica nos termos e prazos estabelecidos no Edital do Pregão Presencial nº </w:t>
      </w:r>
      <w:r w:rsidR="00AD3F8E">
        <w:rPr>
          <w:rFonts w:ascii="Calibri" w:hAnsi="Calibri" w:cs="Arial"/>
          <w:szCs w:val="22"/>
        </w:rPr>
        <w:t>205/2016</w:t>
      </w:r>
      <w:r w:rsidRPr="00E90298">
        <w:rPr>
          <w:rFonts w:ascii="Calibri" w:hAnsi="Calibri" w:cs="Arial"/>
          <w:szCs w:val="22"/>
        </w:rPr>
        <w:t xml:space="preserve">. </w:t>
      </w:r>
    </w:p>
    <w:p w:rsidR="00660BBF" w:rsidRPr="00E90298" w:rsidRDefault="00660BBF" w:rsidP="00660BBF">
      <w:pPr>
        <w:tabs>
          <w:tab w:val="left" w:pos="1134"/>
        </w:tabs>
        <w:jc w:val="both"/>
        <w:rPr>
          <w:rFonts w:ascii="Calibri" w:hAnsi="Calibri" w:cs="Arial"/>
          <w:b/>
          <w:bCs/>
          <w:sz w:val="22"/>
          <w:szCs w:val="22"/>
        </w:rPr>
      </w:pPr>
      <w:r w:rsidRPr="00E90298">
        <w:rPr>
          <w:rFonts w:ascii="Calibri" w:hAnsi="Calibri" w:cs="Arial"/>
          <w:b/>
          <w:bCs/>
          <w:sz w:val="22"/>
          <w:szCs w:val="22"/>
        </w:rPr>
        <w:t>§ 2º – Obriga-se o Órgão Gerenciador:</w:t>
      </w:r>
    </w:p>
    <w:p w:rsidR="00660BBF" w:rsidRPr="00E90298" w:rsidRDefault="00660BBF" w:rsidP="00660BBF">
      <w:pPr>
        <w:pStyle w:val="NormalWeb"/>
        <w:tabs>
          <w:tab w:val="left" w:pos="1134"/>
        </w:tabs>
        <w:suppressAutoHyphens/>
        <w:spacing w:before="0" w:after="0"/>
        <w:rPr>
          <w:rFonts w:ascii="Calibri" w:hAnsi="Calibri" w:cs="Arial"/>
          <w:sz w:val="22"/>
          <w:szCs w:val="22"/>
        </w:rPr>
      </w:pPr>
      <w:r w:rsidRPr="00E90298">
        <w:rPr>
          <w:rFonts w:ascii="Calibri" w:hAnsi="Calibri" w:cs="Arial"/>
          <w:b/>
          <w:bCs/>
          <w:sz w:val="22"/>
          <w:szCs w:val="22"/>
        </w:rPr>
        <w:t>a)</w:t>
      </w:r>
      <w:r w:rsidRPr="00E90298">
        <w:rPr>
          <w:rFonts w:ascii="Calibri" w:hAnsi="Calibri" w:cs="Arial"/>
          <w:sz w:val="22"/>
          <w:szCs w:val="22"/>
        </w:rPr>
        <w:t xml:space="preserve"> a prática de todos os atos de controle e administração do SRP;</w:t>
      </w:r>
    </w:p>
    <w:p w:rsidR="00660BBF" w:rsidRPr="00E90298" w:rsidRDefault="00660BBF" w:rsidP="00660BBF">
      <w:pPr>
        <w:tabs>
          <w:tab w:val="left" w:pos="162"/>
          <w:tab w:val="left" w:pos="1134"/>
        </w:tabs>
        <w:jc w:val="both"/>
        <w:rPr>
          <w:rFonts w:ascii="Calibri" w:hAnsi="Calibri" w:cs="Arial"/>
          <w:sz w:val="22"/>
          <w:szCs w:val="22"/>
        </w:rPr>
      </w:pPr>
      <w:r w:rsidRPr="00E90298">
        <w:rPr>
          <w:rFonts w:ascii="Calibri" w:hAnsi="Calibri" w:cs="Arial"/>
          <w:b/>
          <w:bCs/>
          <w:sz w:val="22"/>
          <w:szCs w:val="22"/>
        </w:rPr>
        <w:t>b)</w:t>
      </w:r>
      <w:r w:rsidRPr="00E90298">
        <w:rPr>
          <w:rFonts w:ascii="Calibri" w:hAnsi="Calibri" w:cs="Arial"/>
          <w:sz w:val="22"/>
          <w:szCs w:val="22"/>
        </w:rPr>
        <w:t xml:space="preserve"> gerenciar a Ata de Registro de Preços, providenciando a indicação, sempre que solicitado, dos fornecedores, para atendimento às necessidades do(s) </w:t>
      </w:r>
      <w:r w:rsidR="00CF3D11" w:rsidRPr="00E90298">
        <w:rPr>
          <w:rFonts w:ascii="Calibri" w:hAnsi="Calibri" w:cs="Arial"/>
          <w:sz w:val="22"/>
          <w:szCs w:val="22"/>
        </w:rPr>
        <w:t>Centros</w:t>
      </w:r>
      <w:r w:rsidRPr="00E90298">
        <w:rPr>
          <w:rFonts w:ascii="Calibri" w:hAnsi="Calibri" w:cs="Arial"/>
          <w:sz w:val="22"/>
          <w:szCs w:val="22"/>
        </w:rPr>
        <w:t>(s) Participante(s), obedecendo a ordem de classificação e os quantitativos de contratação definidos pelos participantes da Ata;</w:t>
      </w:r>
    </w:p>
    <w:p w:rsidR="00660BBF" w:rsidRPr="00E90298" w:rsidRDefault="00660BBF" w:rsidP="00660BBF">
      <w:pPr>
        <w:tabs>
          <w:tab w:val="left" w:pos="0"/>
          <w:tab w:val="left" w:pos="1134"/>
        </w:tabs>
        <w:jc w:val="both"/>
        <w:rPr>
          <w:rFonts w:ascii="Calibri" w:hAnsi="Calibri" w:cs="Arial"/>
          <w:sz w:val="22"/>
          <w:szCs w:val="22"/>
        </w:rPr>
      </w:pPr>
      <w:r w:rsidRPr="00E90298">
        <w:rPr>
          <w:rFonts w:ascii="Calibri" w:hAnsi="Calibri" w:cs="Arial"/>
          <w:b/>
          <w:bCs/>
          <w:sz w:val="22"/>
          <w:szCs w:val="22"/>
        </w:rPr>
        <w:t>c)</w:t>
      </w:r>
      <w:r w:rsidRPr="00E90298">
        <w:rPr>
          <w:rFonts w:ascii="Calibri" w:hAnsi="Calibri" w:cs="Arial"/>
          <w:sz w:val="22"/>
          <w:szCs w:val="22"/>
        </w:rPr>
        <w:t xml:space="preserve"> conduzir os procedimentos relativos a eventuais renegociações dos preços registrados e a aplicação de penalidades por descumprimento do pactuado na Ata de Registro de Preços;</w:t>
      </w:r>
    </w:p>
    <w:p w:rsidR="00660BBF" w:rsidRPr="00E90298" w:rsidRDefault="00660BBF" w:rsidP="00660BBF">
      <w:pPr>
        <w:tabs>
          <w:tab w:val="left" w:pos="0"/>
          <w:tab w:val="left" w:pos="1134"/>
        </w:tabs>
        <w:jc w:val="both"/>
        <w:rPr>
          <w:rFonts w:ascii="Calibri" w:hAnsi="Calibri" w:cs="Arial"/>
          <w:sz w:val="22"/>
          <w:szCs w:val="22"/>
        </w:rPr>
      </w:pPr>
      <w:r w:rsidRPr="00E90298">
        <w:rPr>
          <w:rFonts w:ascii="Calibri" w:hAnsi="Calibri" w:cs="Arial"/>
          <w:b/>
          <w:bCs/>
          <w:sz w:val="22"/>
          <w:szCs w:val="22"/>
        </w:rPr>
        <w:t>d)</w:t>
      </w:r>
      <w:r w:rsidRPr="00E90298">
        <w:rPr>
          <w:rFonts w:ascii="Calibri" w:hAnsi="Calibri" w:cs="Arial"/>
          <w:sz w:val="22"/>
          <w:szCs w:val="22"/>
        </w:rPr>
        <w:t xml:space="preserve"> prestar os esclarecimentos que venham a ser solicitados pela FORNECEDORA com relação a Ata de Registro de Preços.</w:t>
      </w:r>
    </w:p>
    <w:p w:rsidR="00660BBF" w:rsidRPr="00E90298" w:rsidRDefault="00660BBF" w:rsidP="00660BBF">
      <w:pPr>
        <w:pStyle w:val="Corpodetexto"/>
        <w:tabs>
          <w:tab w:val="clear" w:pos="1152"/>
          <w:tab w:val="left" w:pos="1134"/>
        </w:tabs>
        <w:rPr>
          <w:rFonts w:ascii="Calibri" w:hAnsi="Calibri" w:cs="Arial"/>
          <w:b/>
          <w:bCs/>
          <w:sz w:val="22"/>
          <w:szCs w:val="22"/>
        </w:rPr>
      </w:pPr>
      <w:r w:rsidRPr="00E90298">
        <w:rPr>
          <w:rFonts w:ascii="Calibri" w:hAnsi="Calibri" w:cs="Arial"/>
          <w:b/>
          <w:bCs/>
          <w:sz w:val="22"/>
          <w:szCs w:val="22"/>
        </w:rPr>
        <w:t xml:space="preserve">§ 3º – Obrigam-se o(s) </w:t>
      </w:r>
      <w:r w:rsidR="00CF3D11" w:rsidRPr="00E90298">
        <w:rPr>
          <w:rFonts w:ascii="Calibri" w:hAnsi="Calibri" w:cs="Arial"/>
          <w:b/>
          <w:bCs/>
          <w:sz w:val="22"/>
          <w:szCs w:val="22"/>
        </w:rPr>
        <w:t>Centro</w:t>
      </w:r>
      <w:r w:rsidRPr="00E90298">
        <w:rPr>
          <w:rFonts w:ascii="Calibri" w:hAnsi="Calibri" w:cs="Arial"/>
          <w:b/>
          <w:bCs/>
          <w:sz w:val="22"/>
          <w:szCs w:val="22"/>
        </w:rPr>
        <w:t>(s) Participante(s):</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a)</w:t>
      </w:r>
      <w:r w:rsidRPr="00E90298">
        <w:rPr>
          <w:rFonts w:ascii="Calibri" w:hAnsi="Calibri" w:cs="Arial"/>
          <w:sz w:val="22"/>
          <w:szCs w:val="22"/>
        </w:rPr>
        <w:t xml:space="preserve"> tomar conhecimento da Ata de Registros de Preços, inclusive as respectivas alterações porventura ocorridas, com o objetivo de assegurar, quando de seu uso, o correto cumprimento de suas disposições, logo após concluído o procedimento licitatório;</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b)</w:t>
      </w:r>
      <w:r w:rsidRPr="00E90298">
        <w:rPr>
          <w:rFonts w:ascii="Calibri" w:hAnsi="Calibri" w:cs="Arial"/>
          <w:sz w:val="22"/>
          <w:szCs w:val="22"/>
        </w:rPr>
        <w:t xml:space="preserve"> indicar o gestor do contrato, ao qual, além das atribuições previstas no art. 67 da </w:t>
      </w:r>
      <w:r w:rsidRPr="00E90298">
        <w:rPr>
          <w:rFonts w:ascii="Calibri" w:hAnsi="Calibri" w:cs="Arial"/>
          <w:bCs/>
          <w:sz w:val="22"/>
          <w:szCs w:val="22"/>
        </w:rPr>
        <w:t xml:space="preserve">Lei Federal </w:t>
      </w:r>
      <w:r w:rsidRPr="00E90298">
        <w:rPr>
          <w:rFonts w:ascii="Calibri" w:hAnsi="Calibri" w:cs="Arial"/>
          <w:sz w:val="22"/>
          <w:szCs w:val="22"/>
        </w:rPr>
        <w:t>nº 8.666, de 21 de junho de 1993, compete:</w:t>
      </w:r>
    </w:p>
    <w:p w:rsidR="00660BBF" w:rsidRPr="00E90298" w:rsidRDefault="00660BBF" w:rsidP="00660BBF">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lastRenderedPageBreak/>
        <w:t>b.1)</w:t>
      </w:r>
      <w:r w:rsidRPr="00E90298">
        <w:rPr>
          <w:rFonts w:ascii="Calibri" w:hAnsi="Calibri" w:cs="Arial"/>
          <w:sz w:val="22"/>
          <w:szCs w:val="22"/>
        </w:rPr>
        <w:t> promover consulta prévia junto ao Órgão Gerenciador, quando da necessidade de contratação, a fim de obter a indicação do fornecedor, os respectivos quantitativos e os valores a serem praticados, encaminhando, posteriormente, as informações sobre a contratação efetivamente realizada;</w:t>
      </w:r>
    </w:p>
    <w:p w:rsidR="00660BBF" w:rsidRPr="00E90298" w:rsidRDefault="00660BBF" w:rsidP="00660BBF">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b.2)</w:t>
      </w:r>
      <w:r w:rsidRPr="00E90298">
        <w:rPr>
          <w:rFonts w:ascii="Calibri" w:hAnsi="Calibri" w:cs="Arial"/>
          <w:sz w:val="22"/>
          <w:szCs w:val="22"/>
        </w:rPr>
        <w:t> assegurar-se, quando do uso da Ata de Registro de Preços, que a contratação a ser procedida atenda aos seus interesses, sobretudo quanto aos valores praticados, informando ao Órgão Gerenciador eventual desvantagem, quanto à sua utilização;</w:t>
      </w:r>
    </w:p>
    <w:p w:rsidR="00660BBF" w:rsidRPr="00E90298" w:rsidRDefault="00660BBF" w:rsidP="00660BBF">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b.3)</w:t>
      </w:r>
      <w:r w:rsidRPr="00E90298">
        <w:rPr>
          <w:rFonts w:ascii="Calibri" w:hAnsi="Calibri" w:cs="Arial"/>
          <w:sz w:val="22"/>
          <w:szCs w:val="22"/>
        </w:rPr>
        <w:t> zelar, após receber a indicação do fornecedor, pelos demais atos relativos ao cumprimento, pelo mesmo, das obrigações contratualmente assumidas, e também, em coordenação com o Órgão Gerenciador, pela aplicação de eventuais penalidades decorrentes do descumprimento de cláusulas contratuais; e</w:t>
      </w:r>
    </w:p>
    <w:p w:rsidR="00660BBF" w:rsidRPr="00E90298" w:rsidRDefault="00660BBF" w:rsidP="00660BBF">
      <w:pPr>
        <w:pStyle w:val="NormalWeb"/>
        <w:tabs>
          <w:tab w:val="left" w:pos="1134"/>
        </w:tabs>
        <w:suppressAutoHyphens/>
        <w:spacing w:before="0" w:after="0"/>
        <w:jc w:val="both"/>
        <w:rPr>
          <w:rFonts w:ascii="Calibri" w:hAnsi="Calibri" w:cs="Arial"/>
          <w:sz w:val="22"/>
          <w:szCs w:val="22"/>
        </w:rPr>
      </w:pPr>
      <w:r w:rsidRPr="00E90298">
        <w:rPr>
          <w:rFonts w:ascii="Calibri" w:hAnsi="Calibri" w:cs="Arial"/>
          <w:b/>
          <w:bCs/>
          <w:sz w:val="22"/>
          <w:szCs w:val="22"/>
        </w:rPr>
        <w:t>b.4)</w:t>
      </w:r>
      <w:r w:rsidRPr="00E90298">
        <w:rPr>
          <w:rFonts w:ascii="Calibri" w:hAnsi="Calibri" w:cs="Arial"/>
          <w:sz w:val="22"/>
          <w:szCs w:val="22"/>
        </w:rPr>
        <w:t xml:space="preserve"> informar ao Órgão Gerenciador, quando de sua ocorrência, a recusa do fornecedor em atender às condições estabelecidas em edital, firmadas na Ata de Registro de Preços, as divergências relativas à entrega, as características e origem dos bens licitados e a recusa do mesmo em assinar Contrato para prestação de serviços.</w:t>
      </w:r>
    </w:p>
    <w:p w:rsidR="00660BBF" w:rsidRPr="00E90298" w:rsidRDefault="00660BBF" w:rsidP="00660BBF">
      <w:pPr>
        <w:jc w:val="both"/>
        <w:rPr>
          <w:rFonts w:ascii="Calibri" w:hAnsi="Calibri" w:cs="Arial"/>
          <w:b/>
          <w:sz w:val="22"/>
          <w:szCs w:val="22"/>
        </w:rPr>
      </w:pPr>
    </w:p>
    <w:p w:rsidR="00660BBF" w:rsidRPr="00E90298" w:rsidRDefault="00660BBF" w:rsidP="00660BBF">
      <w:pPr>
        <w:tabs>
          <w:tab w:val="left" w:pos="1134"/>
        </w:tabs>
        <w:jc w:val="both"/>
        <w:rPr>
          <w:rFonts w:ascii="Calibri" w:hAnsi="Calibri" w:cs="Arial"/>
          <w:b/>
          <w:bCs/>
          <w:sz w:val="22"/>
          <w:szCs w:val="22"/>
        </w:rPr>
      </w:pPr>
      <w:r w:rsidRPr="00E90298">
        <w:rPr>
          <w:rFonts w:ascii="Calibri" w:hAnsi="Calibri" w:cs="Arial"/>
          <w:b/>
          <w:sz w:val="22"/>
          <w:szCs w:val="22"/>
        </w:rPr>
        <w:t xml:space="preserve">CLÁUSULA SÉTIMA </w:t>
      </w:r>
      <w:r w:rsidRPr="00E90298">
        <w:rPr>
          <w:rFonts w:ascii="Calibri" w:hAnsi="Calibri" w:cs="Arial"/>
          <w:sz w:val="22"/>
          <w:szCs w:val="22"/>
        </w:rPr>
        <w:t xml:space="preserve">– </w:t>
      </w:r>
      <w:r w:rsidRPr="00E90298">
        <w:rPr>
          <w:rFonts w:ascii="Calibri" w:hAnsi="Calibri" w:cs="Arial"/>
          <w:b/>
          <w:bCs/>
          <w:sz w:val="22"/>
          <w:szCs w:val="22"/>
        </w:rPr>
        <w:t>Do Cancelamento do Registro de Preços</w:t>
      </w:r>
    </w:p>
    <w:p w:rsidR="00660BBF" w:rsidRPr="00E90298" w:rsidRDefault="00660BBF" w:rsidP="00660BBF">
      <w:pPr>
        <w:tabs>
          <w:tab w:val="left" w:pos="1134"/>
        </w:tabs>
        <w:jc w:val="both"/>
        <w:rPr>
          <w:rFonts w:ascii="Calibri" w:hAnsi="Calibri" w:cs="Arial"/>
          <w:sz w:val="22"/>
          <w:szCs w:val="22"/>
        </w:rPr>
      </w:pPr>
      <w:r w:rsidRPr="00E90298">
        <w:rPr>
          <w:rFonts w:ascii="Calibri" w:hAnsi="Calibri" w:cs="Arial"/>
          <w:b/>
          <w:bCs/>
          <w:sz w:val="22"/>
          <w:szCs w:val="22"/>
        </w:rPr>
        <w:t>§ 1º</w:t>
      </w:r>
      <w:r w:rsidRPr="00E90298">
        <w:rPr>
          <w:rFonts w:ascii="Calibri" w:hAnsi="Calibri" w:cs="Arial"/>
          <w:sz w:val="22"/>
          <w:szCs w:val="22"/>
        </w:rPr>
        <w:t xml:space="preserve"> – </w:t>
      </w:r>
      <w:r w:rsidRPr="00E90298">
        <w:rPr>
          <w:rFonts w:ascii="Calibri" w:hAnsi="Calibri" w:cs="Arial"/>
          <w:b/>
          <w:bCs/>
          <w:sz w:val="22"/>
          <w:szCs w:val="22"/>
        </w:rPr>
        <w:t>O Fornecedor terá seu registro cancelado quando:</w:t>
      </w:r>
    </w:p>
    <w:p w:rsidR="00660BBF" w:rsidRPr="00E90298" w:rsidRDefault="00660BBF" w:rsidP="00660BBF">
      <w:pPr>
        <w:pStyle w:val="EspSubTitulo1Char"/>
        <w:tabs>
          <w:tab w:val="left" w:pos="284"/>
          <w:tab w:val="num" w:pos="720"/>
          <w:tab w:val="left" w:pos="1134"/>
        </w:tabs>
        <w:suppressAutoHyphens/>
        <w:spacing w:before="0" w:after="0"/>
        <w:rPr>
          <w:rFonts w:ascii="Calibri" w:hAnsi="Calibri" w:cs="Arial"/>
          <w:szCs w:val="22"/>
        </w:rPr>
      </w:pPr>
      <w:r w:rsidRPr="00E90298">
        <w:rPr>
          <w:rFonts w:ascii="Calibri" w:hAnsi="Calibri" w:cs="Arial"/>
          <w:b/>
          <w:bCs/>
          <w:szCs w:val="22"/>
        </w:rPr>
        <w:t>a)</w:t>
      </w:r>
      <w:r w:rsidRPr="00E90298">
        <w:rPr>
          <w:rFonts w:ascii="Calibri" w:hAnsi="Calibri" w:cs="Arial"/>
          <w:szCs w:val="22"/>
        </w:rPr>
        <w:t xml:space="preserve"> não retirar o respectivo Contrato, </w:t>
      </w:r>
      <w:r w:rsidR="00C31A86">
        <w:rPr>
          <w:rFonts w:ascii="Calibri" w:hAnsi="Calibri" w:cs="Arial"/>
          <w:szCs w:val="22"/>
        </w:rPr>
        <w:t>autorização de fornecimento</w:t>
      </w:r>
      <w:r w:rsidRPr="00E90298">
        <w:rPr>
          <w:rFonts w:ascii="Calibri" w:hAnsi="Calibri" w:cs="Arial"/>
          <w:szCs w:val="22"/>
        </w:rPr>
        <w:t>, nota de empenho ou instrumento equivalente, no prazo estabelecido pela Administração, sem justificativa aceitável;</w:t>
      </w:r>
    </w:p>
    <w:p w:rsidR="00660BBF" w:rsidRPr="00E90298" w:rsidRDefault="00660BBF" w:rsidP="00660BBF">
      <w:pPr>
        <w:pStyle w:val="EspSubTitulo1Char"/>
        <w:tabs>
          <w:tab w:val="left" w:pos="284"/>
          <w:tab w:val="num" w:pos="720"/>
          <w:tab w:val="left" w:pos="1134"/>
        </w:tabs>
        <w:suppressAutoHyphens/>
        <w:spacing w:before="0" w:after="0"/>
        <w:rPr>
          <w:rFonts w:ascii="Calibri" w:hAnsi="Calibri" w:cs="Arial"/>
          <w:szCs w:val="22"/>
        </w:rPr>
      </w:pPr>
      <w:r w:rsidRPr="00E90298">
        <w:rPr>
          <w:rFonts w:ascii="Calibri" w:hAnsi="Calibri" w:cs="Arial"/>
          <w:b/>
          <w:bCs/>
          <w:szCs w:val="22"/>
        </w:rPr>
        <w:t>b)</w:t>
      </w:r>
      <w:r w:rsidRPr="00E90298">
        <w:rPr>
          <w:rFonts w:ascii="Calibri" w:hAnsi="Calibri" w:cs="Arial"/>
          <w:szCs w:val="22"/>
        </w:rPr>
        <w:t xml:space="preserve"> descumprir as condições da Ata de Registro de Preços;</w:t>
      </w:r>
    </w:p>
    <w:p w:rsidR="00660BBF" w:rsidRPr="00E90298" w:rsidRDefault="00660BBF" w:rsidP="00660BBF">
      <w:pPr>
        <w:pStyle w:val="EspSubTitulo1Char"/>
        <w:tabs>
          <w:tab w:val="left" w:pos="284"/>
          <w:tab w:val="num" w:pos="720"/>
          <w:tab w:val="left" w:pos="1134"/>
        </w:tabs>
        <w:suppressAutoHyphens/>
        <w:spacing w:before="0" w:after="0"/>
        <w:rPr>
          <w:rFonts w:ascii="Calibri" w:hAnsi="Calibri" w:cs="Arial"/>
          <w:szCs w:val="22"/>
        </w:rPr>
      </w:pPr>
      <w:r w:rsidRPr="00E90298">
        <w:rPr>
          <w:rFonts w:ascii="Calibri" w:hAnsi="Calibri" w:cs="Arial"/>
          <w:b/>
          <w:bCs/>
          <w:szCs w:val="22"/>
        </w:rPr>
        <w:t xml:space="preserve">c) </w:t>
      </w:r>
      <w:r w:rsidRPr="00E90298">
        <w:rPr>
          <w:rFonts w:ascii="Calibri" w:hAnsi="Calibri" w:cs="Arial"/>
          <w:szCs w:val="22"/>
        </w:rPr>
        <w:t>não aceitar reduzir o seu preço registrado, na hipótese deste se tornar superior àqueles praticados no mercado; e</w:t>
      </w:r>
    </w:p>
    <w:p w:rsidR="00660BBF" w:rsidRPr="00E90298" w:rsidRDefault="00660BBF" w:rsidP="00660BBF">
      <w:pPr>
        <w:pStyle w:val="EspSubTitulo1Char"/>
        <w:tabs>
          <w:tab w:val="left" w:pos="284"/>
          <w:tab w:val="num" w:pos="720"/>
          <w:tab w:val="left" w:pos="1134"/>
        </w:tabs>
        <w:suppressAutoHyphens/>
        <w:spacing w:before="0" w:after="0"/>
        <w:rPr>
          <w:rFonts w:ascii="Calibri" w:hAnsi="Calibri" w:cs="Arial"/>
          <w:szCs w:val="22"/>
        </w:rPr>
      </w:pPr>
      <w:r w:rsidRPr="00E90298">
        <w:rPr>
          <w:rFonts w:ascii="Calibri" w:hAnsi="Calibri" w:cs="Arial"/>
          <w:b/>
          <w:bCs/>
          <w:szCs w:val="22"/>
        </w:rPr>
        <w:t>d)</w:t>
      </w:r>
      <w:r w:rsidRPr="00E90298">
        <w:rPr>
          <w:rFonts w:ascii="Calibri" w:hAnsi="Calibri" w:cs="Arial"/>
          <w:szCs w:val="22"/>
        </w:rPr>
        <w:t xml:space="preserve"> tiver presentes razões de interesse público.</w:t>
      </w:r>
    </w:p>
    <w:p w:rsidR="00660BBF" w:rsidRPr="00E90298" w:rsidRDefault="00660BBF" w:rsidP="00660BBF">
      <w:pPr>
        <w:pStyle w:val="Recuodecorpodetexto3"/>
        <w:tabs>
          <w:tab w:val="left" w:pos="1134"/>
        </w:tabs>
        <w:ind w:left="0"/>
        <w:rPr>
          <w:rFonts w:ascii="Calibri" w:hAnsi="Calibri" w:cs="Arial"/>
          <w:sz w:val="22"/>
          <w:szCs w:val="22"/>
        </w:rPr>
      </w:pPr>
      <w:r w:rsidRPr="00E90298">
        <w:rPr>
          <w:rFonts w:ascii="Calibri" w:hAnsi="Calibri" w:cs="Arial"/>
          <w:b/>
          <w:bCs/>
          <w:sz w:val="22"/>
          <w:szCs w:val="22"/>
        </w:rPr>
        <w:t>§ 2º</w:t>
      </w:r>
      <w:r w:rsidRPr="00E90298">
        <w:rPr>
          <w:rFonts w:ascii="Calibri" w:hAnsi="Calibri" w:cs="Arial"/>
          <w:sz w:val="22"/>
          <w:szCs w:val="22"/>
        </w:rPr>
        <w:t xml:space="preserve"> – O cancelamento de registro nas hipóteses previstas, assegurados o contraditório e a ampla defesa, será formalizado por despacho da autoridade competente do Órgão Gerenciador.</w:t>
      </w:r>
    </w:p>
    <w:p w:rsidR="00660BBF" w:rsidRPr="00E90298" w:rsidRDefault="00660BBF" w:rsidP="00660BBF">
      <w:pPr>
        <w:pStyle w:val="Recuodecorpodetexto"/>
        <w:tabs>
          <w:tab w:val="left" w:pos="1134"/>
        </w:tabs>
        <w:ind w:left="0"/>
        <w:rPr>
          <w:rFonts w:ascii="Calibri" w:hAnsi="Calibri" w:cs="Arial"/>
          <w:sz w:val="22"/>
          <w:szCs w:val="22"/>
          <w:lang w:eastAsia="pt-BR"/>
        </w:rPr>
      </w:pPr>
      <w:r w:rsidRPr="00E90298">
        <w:rPr>
          <w:rFonts w:ascii="Calibri" w:hAnsi="Calibri" w:cs="Arial"/>
          <w:b/>
          <w:bCs/>
          <w:sz w:val="22"/>
          <w:szCs w:val="22"/>
          <w:lang w:eastAsia="pt-BR"/>
        </w:rPr>
        <w:t>§ 3º</w:t>
      </w:r>
      <w:r w:rsidRPr="00E90298">
        <w:rPr>
          <w:rFonts w:ascii="Calibri" w:hAnsi="Calibri" w:cs="Arial"/>
          <w:sz w:val="22"/>
          <w:szCs w:val="22"/>
          <w:lang w:eastAsia="pt-BR"/>
        </w:rPr>
        <w:t xml:space="preserve"> – O fornecedor poderá solicitar o cancelamento do seu registro de preço ocorrendo fato superveniente, que venha comprometer a perfeita execução contratual, decorrentes de caso fortuito ou de força maior, devidamente comprovado, desde que seja formulado com antecedência de 60 (sessenta) dias</w:t>
      </w:r>
      <w:r w:rsidR="00561EFC">
        <w:rPr>
          <w:rFonts w:ascii="Calibri" w:hAnsi="Calibri" w:cs="Arial"/>
          <w:sz w:val="22"/>
          <w:szCs w:val="22"/>
          <w:lang w:eastAsia="pt-BR"/>
        </w:rPr>
        <w:t>.</w:t>
      </w:r>
    </w:p>
    <w:p w:rsidR="00942FEC" w:rsidRPr="00E90298" w:rsidRDefault="00942FEC" w:rsidP="00942FEC">
      <w:pPr>
        <w:jc w:val="both"/>
        <w:rPr>
          <w:rFonts w:ascii="Calibri" w:hAnsi="Calibri" w:cs="Arial"/>
          <w:sz w:val="22"/>
          <w:szCs w:val="22"/>
        </w:rPr>
      </w:pPr>
      <w:r w:rsidRPr="00E90298">
        <w:rPr>
          <w:rFonts w:ascii="Calibri" w:hAnsi="Calibri" w:cs="Arial"/>
          <w:b/>
          <w:sz w:val="22"/>
          <w:szCs w:val="22"/>
        </w:rPr>
        <w:t xml:space="preserve">CLÁUSULA </w:t>
      </w:r>
      <w:r w:rsidR="00CF3D11" w:rsidRPr="00E90298">
        <w:rPr>
          <w:rFonts w:ascii="Calibri" w:hAnsi="Calibri" w:cs="Arial"/>
          <w:b/>
          <w:sz w:val="22"/>
          <w:szCs w:val="22"/>
        </w:rPr>
        <w:t>OITAVA</w:t>
      </w:r>
      <w:r w:rsidRPr="00E90298">
        <w:rPr>
          <w:rFonts w:ascii="Calibri" w:hAnsi="Calibri" w:cs="Arial"/>
          <w:b/>
          <w:sz w:val="22"/>
          <w:szCs w:val="22"/>
        </w:rPr>
        <w:t xml:space="preserve"> </w:t>
      </w:r>
      <w:r w:rsidRPr="00E90298">
        <w:rPr>
          <w:rFonts w:ascii="Calibri" w:hAnsi="Calibri" w:cs="Arial"/>
          <w:bCs/>
          <w:sz w:val="22"/>
          <w:szCs w:val="22"/>
        </w:rPr>
        <w:t xml:space="preserve">– </w:t>
      </w:r>
      <w:r w:rsidRPr="00E90298">
        <w:rPr>
          <w:rFonts w:ascii="Calibri" w:hAnsi="Calibri" w:cs="Arial"/>
          <w:sz w:val="22"/>
          <w:szCs w:val="22"/>
        </w:rPr>
        <w:t xml:space="preserve">A existência de preços registrados não obriga o Órgão Gerenciador e os </w:t>
      </w:r>
      <w:r w:rsidR="00CF3D11" w:rsidRPr="00E90298">
        <w:rPr>
          <w:rFonts w:ascii="Calibri" w:hAnsi="Calibri" w:cs="Arial"/>
          <w:sz w:val="22"/>
          <w:szCs w:val="22"/>
        </w:rPr>
        <w:t xml:space="preserve">Centros </w:t>
      </w:r>
      <w:r w:rsidRPr="00E90298">
        <w:rPr>
          <w:rFonts w:ascii="Calibri" w:hAnsi="Calibri" w:cs="Arial"/>
          <w:sz w:val="22"/>
          <w:szCs w:val="22"/>
        </w:rPr>
        <w:t xml:space="preserve"> Participantes a firmarem as contratações que deles podem advir.</w:t>
      </w:r>
    </w:p>
    <w:p w:rsidR="00942FEC" w:rsidRPr="00E90298" w:rsidRDefault="00942FEC" w:rsidP="00942FEC">
      <w:pPr>
        <w:jc w:val="both"/>
        <w:rPr>
          <w:rFonts w:ascii="Calibri" w:hAnsi="Calibri" w:cs="Arial"/>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b/>
          <w:sz w:val="22"/>
          <w:szCs w:val="22"/>
        </w:rPr>
        <w:t xml:space="preserve">CLÁUSULA </w:t>
      </w:r>
      <w:r w:rsidR="008B3B72">
        <w:rPr>
          <w:rFonts w:ascii="Calibri" w:hAnsi="Calibri" w:cs="Arial"/>
          <w:b/>
          <w:sz w:val="22"/>
          <w:szCs w:val="22"/>
        </w:rPr>
        <w:t>NONA</w:t>
      </w:r>
      <w:r w:rsidRPr="00E90298">
        <w:rPr>
          <w:rFonts w:ascii="Calibri" w:hAnsi="Calibri" w:cs="Arial"/>
          <w:sz w:val="22"/>
          <w:szCs w:val="22"/>
        </w:rPr>
        <w:t xml:space="preserve"> – </w:t>
      </w:r>
      <w:r w:rsidRPr="00E90298">
        <w:rPr>
          <w:rFonts w:ascii="Calibri" w:hAnsi="Calibri" w:cs="Arial"/>
          <w:b/>
          <w:bCs/>
          <w:sz w:val="22"/>
          <w:szCs w:val="22"/>
        </w:rPr>
        <w:t>Do Foro</w:t>
      </w: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Fica eleito o Foro da Comarca da Capital do Estad</w:t>
      </w:r>
      <w:r w:rsidR="00D703D0">
        <w:rPr>
          <w:rFonts w:ascii="Calibri" w:hAnsi="Calibri" w:cs="Arial"/>
          <w:sz w:val="22"/>
          <w:szCs w:val="22"/>
        </w:rPr>
        <w:t>o de Santa Catarina,</w:t>
      </w:r>
      <w:r w:rsidRPr="00E90298">
        <w:rPr>
          <w:rFonts w:ascii="Calibri" w:hAnsi="Calibri" w:cs="Arial"/>
          <w:sz w:val="22"/>
          <w:szCs w:val="22"/>
        </w:rPr>
        <w:t xml:space="preserve"> para serem dirimidas questões originárias da execução desta Ata.</w:t>
      </w:r>
    </w:p>
    <w:p w:rsidR="00942FEC" w:rsidRPr="00E90298" w:rsidRDefault="00942FEC" w:rsidP="00942FEC">
      <w:pPr>
        <w:jc w:val="both"/>
        <w:rPr>
          <w:rFonts w:ascii="Calibri" w:hAnsi="Calibri" w:cs="Arial"/>
          <w:sz w:val="22"/>
          <w:szCs w:val="22"/>
        </w:rPr>
      </w:pP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 xml:space="preserve">E, por estarem justos e acordados, declaram as partes aceitar todas as disposições estabelecidas na presente Ata de Registro de Preços que, lida e achado conforme, vai assinada pelo Reitor da Fundação Universidade do Estado de Santa Catarina, representando o </w:t>
      </w:r>
      <w:r w:rsidRPr="00E90298">
        <w:rPr>
          <w:rFonts w:ascii="Calibri" w:hAnsi="Calibri" w:cs="Arial"/>
          <w:b/>
          <w:sz w:val="22"/>
          <w:szCs w:val="22"/>
        </w:rPr>
        <w:t>ÓRGÃO GERENCIADOR</w:t>
      </w:r>
      <w:r w:rsidRPr="00E90298">
        <w:rPr>
          <w:rFonts w:ascii="Calibri" w:hAnsi="Calibri" w:cs="Arial"/>
          <w:sz w:val="22"/>
          <w:szCs w:val="22"/>
        </w:rPr>
        <w:t xml:space="preserve"> e </w:t>
      </w:r>
      <w:r w:rsidRPr="00E90298">
        <w:rPr>
          <w:rFonts w:ascii="Calibri" w:hAnsi="Calibri" w:cs="Arial"/>
          <w:b/>
          <w:sz w:val="22"/>
          <w:szCs w:val="22"/>
        </w:rPr>
        <w:t>CENTROS PARTICIPANTES</w:t>
      </w:r>
      <w:r w:rsidRPr="00E90298">
        <w:rPr>
          <w:rFonts w:ascii="Calibri" w:hAnsi="Calibri" w:cs="Arial"/>
          <w:sz w:val="22"/>
          <w:szCs w:val="22"/>
        </w:rPr>
        <w:t>, e pelos representantes da(s) Empresa(s) Registrada(s), abaixo identificados.</w:t>
      </w:r>
    </w:p>
    <w:p w:rsidR="00942FEC" w:rsidRPr="00E90298" w:rsidRDefault="00942FEC" w:rsidP="00942FEC">
      <w:pPr>
        <w:jc w:val="both"/>
        <w:rPr>
          <w:rFonts w:ascii="Calibri" w:hAnsi="Calibri" w:cs="Arial"/>
          <w:sz w:val="22"/>
          <w:szCs w:val="22"/>
        </w:rPr>
      </w:pPr>
    </w:p>
    <w:p w:rsidR="00916274" w:rsidRDefault="00916274" w:rsidP="00942FEC">
      <w:pPr>
        <w:jc w:val="both"/>
        <w:rPr>
          <w:rFonts w:ascii="Calibri" w:hAnsi="Calibri" w:cs="Arial"/>
          <w:sz w:val="22"/>
          <w:szCs w:val="22"/>
        </w:rPr>
      </w:pPr>
    </w:p>
    <w:p w:rsidR="00942FEC" w:rsidRPr="00E90298" w:rsidRDefault="00053C9D" w:rsidP="00942FEC">
      <w:pPr>
        <w:jc w:val="both"/>
        <w:rPr>
          <w:rFonts w:ascii="Calibri" w:hAnsi="Calibri" w:cs="Arial"/>
          <w:sz w:val="22"/>
          <w:szCs w:val="22"/>
        </w:rPr>
      </w:pPr>
      <w:r>
        <w:rPr>
          <w:rFonts w:ascii="Calibri" w:hAnsi="Calibri" w:cs="Arial"/>
          <w:sz w:val="22"/>
          <w:szCs w:val="22"/>
        </w:rPr>
        <w:t>Marcus Tomasi</w:t>
      </w:r>
    </w:p>
    <w:p w:rsidR="00942FEC" w:rsidRPr="00E90298" w:rsidRDefault="00942FEC" w:rsidP="00942FEC">
      <w:pPr>
        <w:jc w:val="both"/>
        <w:rPr>
          <w:rFonts w:ascii="Calibri" w:hAnsi="Calibri" w:cs="Arial"/>
          <w:sz w:val="22"/>
          <w:szCs w:val="22"/>
        </w:rPr>
      </w:pPr>
      <w:r w:rsidRPr="00E90298">
        <w:rPr>
          <w:rFonts w:ascii="Calibri" w:hAnsi="Calibri" w:cs="Arial"/>
          <w:sz w:val="22"/>
          <w:szCs w:val="22"/>
        </w:rPr>
        <w:t xml:space="preserve">Fundação Universidade do Estado de Santa Catarina </w:t>
      </w:r>
    </w:p>
    <w:p w:rsidR="00942FEC" w:rsidRPr="00E90298" w:rsidRDefault="00942FEC" w:rsidP="00942FEC">
      <w:pPr>
        <w:jc w:val="both"/>
        <w:rPr>
          <w:rFonts w:ascii="Calibri" w:hAnsi="Calibri" w:cs="Arial"/>
          <w:sz w:val="22"/>
          <w:szCs w:val="22"/>
        </w:rPr>
      </w:pPr>
    </w:p>
    <w:p w:rsidR="00942FEC" w:rsidRDefault="00942FEC" w:rsidP="00942FEC">
      <w:pPr>
        <w:jc w:val="both"/>
        <w:rPr>
          <w:rFonts w:ascii="Calibri" w:hAnsi="Calibri" w:cs="Arial"/>
          <w:sz w:val="22"/>
          <w:szCs w:val="22"/>
        </w:rPr>
      </w:pPr>
    </w:p>
    <w:p w:rsidR="00DD3D40" w:rsidRDefault="00053C9D" w:rsidP="00916274">
      <w:pPr>
        <w:jc w:val="right"/>
        <w:rPr>
          <w:rFonts w:ascii="Calibri" w:hAnsi="Calibri" w:cs="Arial"/>
          <w:sz w:val="22"/>
          <w:szCs w:val="22"/>
        </w:rPr>
      </w:pPr>
      <w:r>
        <w:rPr>
          <w:rFonts w:ascii="Calibri" w:hAnsi="Calibri" w:cs="Arial"/>
          <w:sz w:val="22"/>
          <w:szCs w:val="22"/>
        </w:rPr>
        <w:t>Tiago Rafael Trapp</w:t>
      </w:r>
    </w:p>
    <w:p w:rsidR="00942FEC" w:rsidRPr="00E90298" w:rsidRDefault="00053C9D" w:rsidP="00916274">
      <w:pPr>
        <w:jc w:val="right"/>
        <w:rPr>
          <w:rFonts w:ascii="Calibri" w:hAnsi="Calibri" w:cs="Arial"/>
          <w:sz w:val="22"/>
          <w:szCs w:val="22"/>
        </w:rPr>
      </w:pPr>
      <w:r>
        <w:rPr>
          <w:rFonts w:ascii="Calibri" w:hAnsi="Calibri" w:cs="Arial"/>
          <w:sz w:val="22"/>
          <w:szCs w:val="22"/>
        </w:rPr>
        <w:t>I. Trapp &amp; Cia Ltda</w:t>
      </w:r>
      <w:r w:rsidR="00942FEC" w:rsidRPr="00E90298">
        <w:rPr>
          <w:rFonts w:ascii="Calibri" w:hAnsi="Calibri" w:cs="Arial"/>
          <w:sz w:val="22"/>
          <w:szCs w:val="22"/>
        </w:rPr>
        <w:t xml:space="preserve"> </w:t>
      </w:r>
    </w:p>
    <w:sectPr w:rsidR="00942FEC" w:rsidRPr="00E90298" w:rsidSect="0036474A">
      <w:headerReference w:type="default" r:id="rId8"/>
      <w:footerReference w:type="default" r:id="rId9"/>
      <w:footnotePr>
        <w:pos w:val="beneathText"/>
      </w:footnotePr>
      <w:pgSz w:w="11905" w:h="16837" w:code="9"/>
      <w:pgMar w:top="1418" w:right="851" w:bottom="1361" w:left="1247" w:header="425" w:footer="10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2450" w:rsidRDefault="00EE2450">
      <w:r>
        <w:separator/>
      </w:r>
    </w:p>
  </w:endnote>
  <w:endnote w:type="continuationSeparator" w:id="0">
    <w:p w:rsidR="00EE2450" w:rsidRDefault="00EE24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imes New (W1)">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67248"/>
      <w:docPartObj>
        <w:docPartGallery w:val="Page Numbers (Bottom of Page)"/>
        <w:docPartUnique/>
      </w:docPartObj>
    </w:sdtPr>
    <w:sdtEndPr>
      <w:rPr>
        <w:rFonts w:asciiTheme="minorHAnsi" w:hAnsiTheme="minorHAnsi" w:cstheme="minorHAnsi"/>
        <w:sz w:val="18"/>
        <w:szCs w:val="18"/>
      </w:rPr>
    </w:sdtEndPr>
    <w:sdtContent>
      <w:p w:rsidR="005E1D8E" w:rsidRPr="005E1D8E" w:rsidRDefault="005E1D8E">
        <w:pPr>
          <w:pStyle w:val="Rodap"/>
          <w:jc w:val="center"/>
          <w:rPr>
            <w:rFonts w:asciiTheme="minorHAnsi" w:hAnsiTheme="minorHAnsi" w:cstheme="minorHAnsi"/>
            <w:sz w:val="18"/>
            <w:szCs w:val="18"/>
          </w:rPr>
        </w:pPr>
        <w:r w:rsidRPr="005E1D8E">
          <w:rPr>
            <w:rFonts w:asciiTheme="minorHAnsi" w:hAnsiTheme="minorHAnsi" w:cstheme="minorHAnsi"/>
            <w:sz w:val="18"/>
            <w:szCs w:val="18"/>
          </w:rPr>
          <w:fldChar w:fldCharType="begin"/>
        </w:r>
        <w:r w:rsidRPr="005E1D8E">
          <w:rPr>
            <w:rFonts w:asciiTheme="minorHAnsi" w:hAnsiTheme="minorHAnsi" w:cstheme="minorHAnsi"/>
            <w:sz w:val="18"/>
            <w:szCs w:val="18"/>
          </w:rPr>
          <w:instrText xml:space="preserve"> PAGE   \* MERGEFORMAT </w:instrText>
        </w:r>
        <w:r w:rsidRPr="005E1D8E">
          <w:rPr>
            <w:rFonts w:asciiTheme="minorHAnsi" w:hAnsiTheme="minorHAnsi" w:cstheme="minorHAnsi"/>
            <w:sz w:val="18"/>
            <w:szCs w:val="18"/>
          </w:rPr>
          <w:fldChar w:fldCharType="separate"/>
        </w:r>
        <w:r w:rsidR="00B64625">
          <w:rPr>
            <w:rFonts w:asciiTheme="minorHAnsi" w:hAnsiTheme="minorHAnsi" w:cstheme="minorHAnsi"/>
            <w:noProof/>
            <w:sz w:val="18"/>
            <w:szCs w:val="18"/>
          </w:rPr>
          <w:t>1</w:t>
        </w:r>
        <w:r w:rsidRPr="005E1D8E">
          <w:rPr>
            <w:rFonts w:asciiTheme="minorHAnsi" w:hAnsiTheme="minorHAnsi" w:cstheme="minorHAnsi"/>
            <w:sz w:val="18"/>
            <w:szCs w:val="18"/>
          </w:rPr>
          <w:fldChar w:fldCharType="end"/>
        </w:r>
      </w:p>
    </w:sdtContent>
  </w:sdt>
  <w:p w:rsidR="00C6641B" w:rsidRPr="0036474A" w:rsidRDefault="00C6641B">
    <w:pPr>
      <w:pStyle w:val="Rodap"/>
      <w:tabs>
        <w:tab w:val="clear" w:pos="4419"/>
        <w:tab w:val="center" w:pos="0"/>
      </w:tabs>
      <w:rPr>
        <w:rFonts w:ascii="Calibri" w:hAnsi="Calibri"/>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2450" w:rsidRDefault="00EE2450">
      <w:r>
        <w:separator/>
      </w:r>
    </w:p>
  </w:footnote>
  <w:footnote w:type="continuationSeparator" w:id="0">
    <w:p w:rsidR="00EE2450" w:rsidRDefault="00EE24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41B" w:rsidRDefault="00C6641B">
    <w:pPr>
      <w:rPr>
        <w:sz w:val="16"/>
        <w:u w:val="single"/>
      </w:rPr>
    </w:pPr>
  </w:p>
  <w:p w:rsidR="00C6641B" w:rsidRDefault="00C6641B">
    <w:pPr>
      <w:rPr>
        <w:b/>
        <w:sz w:val="18"/>
      </w:rPr>
    </w:pPr>
    <w:r w:rsidRPr="006843D8">
      <w:pict>
        <v:shapetype id="_x0000_t202" coordsize="21600,21600" o:spt="202" path="m,l,21600r21600,l21600,xe">
          <v:stroke joinstyle="miter"/>
          <v:path gradientshapeok="t" o:connecttype="rect"/>
        </v:shapetype>
        <v:shape id="_x0000_s2050" type="#_x0000_t202" style="position:absolute;margin-left:81.2pt;margin-top:7.25pt;width:39.2pt;height:32.55pt;z-index:251655680;mso-wrap-distance-left:2.85pt;mso-wrap-distance-right:2.85pt;mso-position-horizontal-relative:page" stroked="f">
          <v:fill color2="black"/>
          <v:textbox style="mso-next-textbox:#_x0000_s2050" inset="0,0,0,0">
            <w:txbxContent>
              <w:p w:rsidR="00C6641B" w:rsidRDefault="00C6641B">
                <w:pPr>
                  <w:spacing w:line="360" w:lineRule="auto"/>
                  <w:jc w:val="center"/>
                  <w:rPr>
                    <w:rFonts w:ascii="Arial" w:hAnsi="Arial"/>
                  </w:rPr>
                </w:pPr>
              </w:p>
            </w:txbxContent>
          </v:textbox>
          <w10:wrap type="square" side="largest" anchorx="page"/>
        </v:shape>
      </w:pict>
    </w:r>
  </w:p>
  <w:p w:rsidR="00C6641B" w:rsidRDefault="00C6641B" w:rsidP="0036474A">
    <w:pPr>
      <w:ind w:left="1418" w:hanging="1418"/>
      <w:jc w:val="center"/>
      <w:rPr>
        <w:rFonts w:ascii="Calibri" w:hAnsi="Calibri"/>
        <w:b/>
        <w:sz w:val="20"/>
        <w:szCs w:val="20"/>
      </w:rPr>
    </w:pPr>
    <w:r w:rsidRPr="006843D8">
      <w:rPr>
        <w:noProof/>
      </w:rPr>
      <w:pict>
        <v:shape id="_x0000_s2063" type="#_x0000_t202" style="position:absolute;left:0;text-align:left;margin-left:423pt;margin-top:1.55pt;width:66.65pt;height:50.7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" strokeweight=".25pt">
          <v:textbox style="mso-next-textbox:#_x0000_s2063">
            <w:txbxContent>
              <w:p w:rsidR="00C6641B" w:rsidRPr="00A36649" w:rsidRDefault="00C6641B" w:rsidP="0036474A">
                <w:pPr>
                  <w:jc w:val="center"/>
                  <w:rPr>
                    <w:rFonts w:ascii="Calibri" w:hAnsi="Calibri"/>
                    <w:sz w:val="20"/>
                    <w:szCs w:val="20"/>
                    <w:lang w:val="es-ES_tradnl"/>
                  </w:rPr>
                </w:pPr>
                <w:r w:rsidRPr="000204DF">
                  <w:rPr>
                    <w:rFonts w:ascii="Calibri" w:hAnsi="Calibri"/>
                    <w:sz w:val="20"/>
                    <w:szCs w:val="20"/>
                    <w:lang w:val="es-ES_tradnl"/>
                  </w:rPr>
                  <w:t>CLC/CEAVI</w:t>
                </w:r>
              </w:p>
              <w:p w:rsidR="00C6641B" w:rsidRPr="00A36649" w:rsidRDefault="00C6641B" w:rsidP="0036474A">
                <w:pPr>
                  <w:jc w:val="center"/>
                  <w:rPr>
                    <w:rFonts w:ascii="Calibri" w:hAnsi="Calibri"/>
                    <w:sz w:val="20"/>
                    <w:szCs w:val="20"/>
                    <w:lang w:val="es-ES_tradnl"/>
                  </w:rPr>
                </w:pPr>
              </w:p>
              <w:p w:rsidR="00C6641B" w:rsidRPr="00A36649" w:rsidRDefault="00C6641B" w:rsidP="0036474A">
                <w:pPr>
                  <w:jc w:val="center"/>
                  <w:rPr>
                    <w:rFonts w:ascii="Calibri" w:hAnsi="Calibri"/>
                    <w:sz w:val="20"/>
                    <w:szCs w:val="20"/>
                    <w:lang w:val="es-ES_tradnl"/>
                  </w:rPr>
                </w:pPr>
                <w:r w:rsidRPr="00A36649">
                  <w:rPr>
                    <w:rFonts w:ascii="Calibri" w:hAnsi="Calibri"/>
                    <w:sz w:val="20"/>
                    <w:szCs w:val="20"/>
                    <w:lang w:val="es-ES_tradnl"/>
                  </w:rPr>
                  <w:t>Fls............</w:t>
                </w:r>
              </w:p>
            </w:txbxContent>
          </v:textbox>
        </v:shape>
      </w:pict>
    </w:r>
    <w:r>
      <w:rPr>
        <w:noProof/>
        <w:lang w:eastAsia="pt-BR"/>
      </w:rPr>
      <w:drawing>
        <wp:inline distT="0" distB="0" distL="0" distR="0">
          <wp:extent cx="1247775" cy="371475"/>
          <wp:effectExtent l="19050" t="0" r="9525"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1247775" cy="371475"/>
                  </a:xfrm>
                  <a:prstGeom prst="rect">
                    <a:avLst/>
                  </a:prstGeom>
                  <a:noFill/>
                  <a:ln w="9525">
                    <a:noFill/>
                    <a:miter lim="800000"/>
                    <a:headEnd/>
                    <a:tailEnd/>
                  </a:ln>
                </pic:spPr>
              </pic:pic>
            </a:graphicData>
          </a:graphic>
        </wp:inline>
      </w:drawing>
    </w:r>
  </w:p>
  <w:p w:rsidR="00C6641B" w:rsidRPr="00A36649" w:rsidRDefault="00C6641B" w:rsidP="0036474A">
    <w:pPr>
      <w:ind w:left="1418" w:hanging="1418"/>
      <w:rPr>
        <w:rFonts w:ascii="Calibri" w:hAnsi="Calibri"/>
        <w:sz w:val="20"/>
        <w:szCs w:val="20"/>
      </w:rPr>
    </w:pPr>
    <w:r w:rsidRPr="00A36649">
      <w:rPr>
        <w:rFonts w:ascii="Calibri" w:hAnsi="Calibri"/>
        <w:b/>
        <w:sz w:val="20"/>
        <w:szCs w:val="20"/>
      </w:rPr>
      <w:t>ESTADO DE SANTA CATARINA</w:t>
    </w:r>
  </w:p>
  <w:p w:rsidR="00C6641B" w:rsidRPr="00A36649" w:rsidRDefault="00C6641B" w:rsidP="0036474A">
    <w:pPr>
      <w:ind w:left="1418" w:hanging="1418"/>
      <w:rPr>
        <w:rFonts w:ascii="Calibri" w:hAnsi="Calibri"/>
        <w:sz w:val="20"/>
        <w:szCs w:val="20"/>
      </w:rPr>
    </w:pPr>
    <w:r w:rsidRPr="00A36649">
      <w:rPr>
        <w:rFonts w:ascii="Calibri" w:hAnsi="Calibri"/>
        <w:b/>
        <w:sz w:val="20"/>
        <w:szCs w:val="20"/>
      </w:rPr>
      <w:t>FUNDAÇÃO UNIVERSIDADE DO ESTADO DE SANTA CATARINA</w:t>
    </w:r>
  </w:p>
  <w:p w:rsidR="00C6641B" w:rsidRPr="000204DF" w:rsidRDefault="00C6641B" w:rsidP="0036474A">
    <w:pPr>
      <w:pStyle w:val="Cabealho"/>
      <w:ind w:left="1418" w:hanging="1418"/>
      <w:rPr>
        <w:rFonts w:ascii="Calibri" w:hAnsi="Calibri" w:cs="Calibri"/>
        <w:b/>
        <w:lang w:val="pt-BR"/>
      </w:rPr>
    </w:pPr>
    <w:r w:rsidRPr="000204DF">
      <w:rPr>
        <w:rFonts w:ascii="Calibri" w:hAnsi="Calibri" w:cs="Calibri"/>
        <w:b/>
        <w:lang w:val="pt-BR"/>
      </w:rPr>
      <w:t>CENTRO DE EDUCAÇÃO SUPERIOR DO ALTO VALE DO ITAJAÍ-CEAVI</w:t>
    </w:r>
  </w:p>
  <w:p w:rsidR="00C6641B" w:rsidRDefault="00C6641B" w:rsidP="0036474A">
    <w:pPr>
      <w:pStyle w:val="Cabealho"/>
      <w:ind w:left="1418" w:hanging="1418"/>
      <w:rPr>
        <w:b/>
      </w:rPr>
    </w:pPr>
    <w:r w:rsidRPr="000204DF">
      <w:rPr>
        <w:rFonts w:ascii="Calibri" w:hAnsi="Calibri" w:cs="Calibri"/>
        <w:b/>
        <w:lang w:val="pt-BR"/>
      </w:rPr>
      <w:t>COORDENADORIA DE LICITAÇÕES E COMPRAS – CLC</w:t>
    </w:r>
    <w:r>
      <w:rPr>
        <w:rFonts w:ascii="Calibri" w:hAnsi="Calibri" w:cs="Calibri"/>
        <w:b/>
        <w:lang w:val="pt-BR"/>
      </w:rPr>
      <w:t xml:space="preserve"> </w:t>
    </w:r>
  </w:p>
  <w:p w:rsidR="00C6641B" w:rsidRDefault="00C6641B">
    <w:pPr>
      <w:pStyle w:val="Cabealho"/>
      <w:ind w:left="1276"/>
      <w:rPr>
        <w:rFonts w:ascii="Times New Roman" w:hAnsi="Times New Roman"/>
        <w:b/>
        <w:szCs w:val="24"/>
        <w:lang w:val="pt-B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pStyle w:val="Ttulo2"/>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pStyle w:val="Ttulo4"/>
      <w:suff w:val="nothing"/>
      <w:lvlText w:val=""/>
      <w:lvlJc w:val="left"/>
      <w:pPr>
        <w:tabs>
          <w:tab w:val="num" w:pos="0"/>
        </w:tabs>
      </w:pPr>
    </w:lvl>
    <w:lvl w:ilvl="4">
      <w:start w:val="1"/>
      <w:numFmt w:val="none"/>
      <w:pStyle w:val="Ttulo5"/>
      <w:suff w:val="nothing"/>
      <w:lvlText w:val=""/>
      <w:lvlJc w:val="left"/>
      <w:pPr>
        <w:tabs>
          <w:tab w:val="num" w:pos="0"/>
        </w:tabs>
      </w:pPr>
    </w:lvl>
    <w:lvl w:ilvl="5">
      <w:start w:val="1"/>
      <w:numFmt w:val="none"/>
      <w:pStyle w:val="Ttulo6"/>
      <w:suff w:val="nothing"/>
      <w:lvlText w:val=""/>
      <w:lvlJc w:val="left"/>
      <w:pPr>
        <w:tabs>
          <w:tab w:val="num" w:pos="0"/>
        </w:tabs>
      </w:pPr>
    </w:lvl>
    <w:lvl w:ilvl="6">
      <w:start w:val="1"/>
      <w:numFmt w:val="none"/>
      <w:pStyle w:val="Ttulo7"/>
      <w:suff w:val="nothing"/>
      <w:lvlText w:val=""/>
      <w:lvlJc w:val="left"/>
      <w:pPr>
        <w:tabs>
          <w:tab w:val="num" w:pos="0"/>
        </w:tabs>
      </w:pPr>
    </w:lvl>
    <w:lvl w:ilvl="7">
      <w:start w:val="1"/>
      <w:numFmt w:val="none"/>
      <w:pStyle w:val="Ttulo8"/>
      <w:suff w:val="nothing"/>
      <w:lvlText w:val=""/>
      <w:lvlJc w:val="left"/>
      <w:pPr>
        <w:tabs>
          <w:tab w:val="num" w:pos="0"/>
        </w:tabs>
      </w:pPr>
    </w:lvl>
    <w:lvl w:ilvl="8">
      <w:start w:val="1"/>
      <w:numFmt w:val="none"/>
      <w:pStyle w:val="Ttulo9"/>
      <w:suff w:val="nothing"/>
      <w:lvlText w:val=""/>
      <w:lvlJc w:val="left"/>
      <w:pPr>
        <w:tabs>
          <w:tab w:val="num" w:pos="0"/>
        </w:tabs>
      </w:pPr>
    </w:lvl>
  </w:abstractNum>
  <w:abstractNum w:abstractNumId="1">
    <w:nsid w:val="00000002"/>
    <w:multiLevelType w:val="multilevel"/>
    <w:tmpl w:val="00000002"/>
    <w:name w:val="WW8Num2"/>
    <w:lvl w:ilvl="0">
      <w:numFmt w:val="decimal"/>
      <w:lvlText w:val="%1"/>
      <w:lvlJc w:val="left"/>
      <w:pPr>
        <w:tabs>
          <w:tab w:val="num" w:pos="0"/>
        </w:tabs>
      </w:pPr>
    </w:lvl>
    <w:lvl w:ilvl="1">
      <w:numFmt w:val="decimal"/>
      <w:lvlText w:val="%2"/>
      <w:lvlJc w:val="left"/>
      <w:pPr>
        <w:tabs>
          <w:tab w:val="num" w:pos="0"/>
        </w:tabs>
      </w:pPr>
    </w:lvl>
    <w:lvl w:ilvl="2">
      <w:numFmt w:val="decimal"/>
      <w:lvlText w:val="%3"/>
      <w:lvlJc w:val="left"/>
      <w:pPr>
        <w:tabs>
          <w:tab w:val="num" w:pos="0"/>
        </w:tabs>
      </w:pPr>
    </w:lvl>
    <w:lvl w:ilvl="3">
      <w:numFmt w:val="decimal"/>
      <w:lvlText w:val="%4"/>
      <w:lvlJc w:val="left"/>
      <w:pPr>
        <w:tabs>
          <w:tab w:val="num" w:pos="0"/>
        </w:tabs>
      </w:pPr>
    </w:lvl>
    <w:lvl w:ilvl="4">
      <w:numFmt w:val="decimal"/>
      <w:lvlText w:val="%5"/>
      <w:lvlJc w:val="left"/>
      <w:pPr>
        <w:tabs>
          <w:tab w:val="num" w:pos="0"/>
        </w:tabs>
      </w:pPr>
    </w:lvl>
    <w:lvl w:ilvl="5">
      <w:numFmt w:val="decimal"/>
      <w:lvlText w:val="%6"/>
      <w:lvlJc w:val="left"/>
      <w:pPr>
        <w:tabs>
          <w:tab w:val="num" w:pos="0"/>
        </w:tabs>
      </w:pPr>
    </w:lvl>
    <w:lvl w:ilvl="6">
      <w:numFmt w:val="decimal"/>
      <w:lvlText w:val="%7"/>
      <w:lvlJc w:val="left"/>
      <w:pPr>
        <w:tabs>
          <w:tab w:val="num" w:pos="0"/>
        </w:tabs>
      </w:pPr>
    </w:lvl>
    <w:lvl w:ilvl="7">
      <w:numFmt w:val="decimal"/>
      <w:lvlText w:val="%8"/>
      <w:lvlJc w:val="left"/>
      <w:pPr>
        <w:tabs>
          <w:tab w:val="num" w:pos="0"/>
        </w:tabs>
      </w:pPr>
    </w:lvl>
    <w:lvl w:ilvl="8">
      <w:numFmt w:val="decimal"/>
      <w:lvlText w:val="%9"/>
      <w:lvlJc w:val="left"/>
      <w:pPr>
        <w:tabs>
          <w:tab w:val="num" w:pos="0"/>
        </w:tabs>
      </w:pPr>
    </w:lvl>
  </w:abstractNum>
  <w:abstractNum w:abstractNumId="2">
    <w:nsid w:val="00000003"/>
    <w:multiLevelType w:val="multilevel"/>
    <w:tmpl w:val="00000003"/>
    <w:name w:val="WW8Num58"/>
    <w:lvl w:ilvl="0">
      <w:start w:val="1"/>
      <w:numFmt w:val="decimal"/>
      <w:lvlText w:val="%1"/>
      <w:lvlJc w:val="left"/>
      <w:pPr>
        <w:tabs>
          <w:tab w:val="num" w:pos="360"/>
        </w:tabs>
      </w:pPr>
      <w:rPr>
        <w:b/>
      </w:rPr>
    </w:lvl>
    <w:lvl w:ilvl="1">
      <w:start w:val="1"/>
      <w:numFmt w:val="decimal"/>
      <w:lvlText w:val="%1.%2"/>
      <w:lvlJc w:val="left"/>
      <w:pPr>
        <w:tabs>
          <w:tab w:val="num" w:pos="349"/>
        </w:tabs>
      </w:pPr>
      <w:rPr>
        <w:b/>
      </w:rPr>
    </w:lvl>
    <w:lvl w:ilvl="2">
      <w:start w:val="1"/>
      <w:numFmt w:val="decimal"/>
      <w:lvlText w:val="%1.%2.%3"/>
      <w:lvlJc w:val="left"/>
      <w:pPr>
        <w:tabs>
          <w:tab w:val="num" w:pos="698"/>
        </w:tabs>
      </w:pPr>
      <w:rPr>
        <w:b/>
      </w:rPr>
    </w:lvl>
    <w:lvl w:ilvl="3">
      <w:start w:val="1"/>
      <w:numFmt w:val="decimal"/>
      <w:lvlText w:val="%1.%2.%3.%4"/>
      <w:lvlJc w:val="left"/>
      <w:pPr>
        <w:tabs>
          <w:tab w:val="num" w:pos="1407"/>
        </w:tabs>
      </w:pPr>
      <w:rPr>
        <w:b/>
      </w:rPr>
    </w:lvl>
    <w:lvl w:ilvl="4">
      <w:start w:val="1"/>
      <w:numFmt w:val="decimal"/>
      <w:lvlText w:val="%1.%2.%3.%4.%5"/>
      <w:lvlJc w:val="left"/>
      <w:pPr>
        <w:tabs>
          <w:tab w:val="num" w:pos="2116"/>
        </w:tabs>
      </w:pPr>
      <w:rPr>
        <w:b/>
      </w:rPr>
    </w:lvl>
    <w:lvl w:ilvl="5">
      <w:start w:val="1"/>
      <w:numFmt w:val="decimal"/>
      <w:lvlText w:val="%1.%2.%3.%4.%5.%6"/>
      <w:lvlJc w:val="left"/>
      <w:pPr>
        <w:tabs>
          <w:tab w:val="num" w:pos="2465"/>
        </w:tabs>
      </w:pPr>
      <w:rPr>
        <w:b/>
      </w:rPr>
    </w:lvl>
    <w:lvl w:ilvl="6">
      <w:start w:val="1"/>
      <w:numFmt w:val="decimal"/>
      <w:lvlText w:val="%1.%2.%3.%4.%5.%6.%7"/>
      <w:lvlJc w:val="left"/>
      <w:pPr>
        <w:tabs>
          <w:tab w:val="num" w:pos="3174"/>
        </w:tabs>
      </w:pPr>
      <w:rPr>
        <w:b/>
      </w:rPr>
    </w:lvl>
    <w:lvl w:ilvl="7">
      <w:start w:val="1"/>
      <w:numFmt w:val="decimal"/>
      <w:lvlText w:val="%1.%2.%3.%4.%5.%6.%7.%8"/>
      <w:lvlJc w:val="left"/>
      <w:pPr>
        <w:tabs>
          <w:tab w:val="num" w:pos="3523"/>
        </w:tabs>
      </w:pPr>
      <w:rPr>
        <w:b/>
      </w:rPr>
    </w:lvl>
    <w:lvl w:ilvl="8">
      <w:start w:val="1"/>
      <w:numFmt w:val="decimal"/>
      <w:lvlText w:val="%1.%2.%3.%4.%5.%6.%7.%8.%9"/>
      <w:lvlJc w:val="left"/>
      <w:pPr>
        <w:tabs>
          <w:tab w:val="num" w:pos="4232"/>
        </w:tabs>
      </w:pPr>
      <w:rPr>
        <w:b/>
      </w:rPr>
    </w:lvl>
  </w:abstractNum>
  <w:abstractNum w:abstractNumId="3">
    <w:nsid w:val="00000004"/>
    <w:multiLevelType w:val="multilevel"/>
    <w:tmpl w:val="00000004"/>
    <w:name w:val="WW8Num3"/>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4">
    <w:nsid w:val="00000005"/>
    <w:multiLevelType w:val="singleLevel"/>
    <w:tmpl w:val="00000005"/>
    <w:name w:val="WW8Num4"/>
    <w:lvl w:ilvl="0">
      <w:start w:val="1"/>
      <w:numFmt w:val="bullet"/>
      <w:lvlText w:val="·"/>
      <w:lvlJc w:val="left"/>
      <w:pPr>
        <w:tabs>
          <w:tab w:val="num" w:pos="1800"/>
        </w:tabs>
      </w:pPr>
      <w:rPr>
        <w:rFonts w:ascii="Symbol" w:hAnsi="Symbol" w:cs="Times New Roman"/>
        <w:b/>
      </w:rPr>
    </w:lvl>
  </w:abstractNum>
  <w:abstractNum w:abstractNumId="5">
    <w:nsid w:val="00000006"/>
    <w:multiLevelType w:val="multilevel"/>
    <w:tmpl w:val="00000006"/>
    <w:name w:val="WW8Num5"/>
    <w:lvl w:ilvl="0">
      <w:start w:val="3"/>
      <w:numFmt w:val="decimal"/>
      <w:lvlText w:val="%1."/>
      <w:lvlJc w:val="left"/>
      <w:pPr>
        <w:tabs>
          <w:tab w:val="num" w:pos="360"/>
        </w:tabs>
      </w:pPr>
      <w:rPr>
        <w:rFonts w:ascii="Times New Roman" w:hAnsi="Times New Roman" w:cs="Times New Roman"/>
        <w:b/>
      </w:rPr>
    </w:lvl>
    <w:lvl w:ilvl="1">
      <w:start w:val="1"/>
      <w:numFmt w:val="decimal"/>
      <w:lvlText w:val="%1.%2"/>
      <w:lvlJc w:val="left"/>
      <w:pPr>
        <w:tabs>
          <w:tab w:val="num" w:pos="420"/>
        </w:tabs>
      </w:pPr>
      <w:rPr>
        <w:rFonts w:ascii="Times New Roman" w:hAnsi="Times New Roman" w:cs="Times New Roman"/>
        <w:b/>
      </w:rPr>
    </w:lvl>
    <w:lvl w:ilvl="2">
      <w:start w:val="1"/>
      <w:numFmt w:val="decimal"/>
      <w:lvlText w:val="%1.%2.%3."/>
      <w:lvlJc w:val="left"/>
      <w:pPr>
        <w:tabs>
          <w:tab w:val="num" w:pos="480"/>
        </w:tabs>
      </w:pPr>
    </w:lvl>
    <w:lvl w:ilvl="3">
      <w:start w:val="1"/>
      <w:numFmt w:val="decimal"/>
      <w:lvlText w:val="%1.%2.%3.%4."/>
      <w:lvlJc w:val="left"/>
      <w:pPr>
        <w:tabs>
          <w:tab w:val="num" w:pos="540"/>
        </w:tabs>
      </w:pPr>
    </w:lvl>
    <w:lvl w:ilvl="4">
      <w:start w:val="1"/>
      <w:numFmt w:val="decimal"/>
      <w:lvlText w:val="%1.%2.%3.%4.%5."/>
      <w:lvlJc w:val="left"/>
      <w:pPr>
        <w:tabs>
          <w:tab w:val="num" w:pos="600"/>
        </w:tabs>
      </w:pPr>
    </w:lvl>
    <w:lvl w:ilvl="5">
      <w:start w:val="1"/>
      <w:numFmt w:val="decimal"/>
      <w:lvlText w:val="%1.%2.%3.%4.%5.%6."/>
      <w:lvlJc w:val="left"/>
      <w:pPr>
        <w:tabs>
          <w:tab w:val="num" w:pos="660"/>
        </w:tabs>
      </w:pPr>
    </w:lvl>
    <w:lvl w:ilvl="6">
      <w:start w:val="1"/>
      <w:numFmt w:val="decimal"/>
      <w:lvlText w:val="%1.%2.%3.%4.%5.%6.%7."/>
      <w:lvlJc w:val="left"/>
      <w:pPr>
        <w:tabs>
          <w:tab w:val="num" w:pos="720"/>
        </w:tabs>
      </w:pPr>
    </w:lvl>
    <w:lvl w:ilvl="7">
      <w:start w:val="1"/>
      <w:numFmt w:val="decimal"/>
      <w:lvlText w:val="%1.%2.%3.%4.%5.%6.%7.%8."/>
      <w:lvlJc w:val="left"/>
      <w:pPr>
        <w:tabs>
          <w:tab w:val="num" w:pos="780"/>
        </w:tabs>
      </w:pPr>
    </w:lvl>
    <w:lvl w:ilvl="8">
      <w:start w:val="1"/>
      <w:numFmt w:val="decimal"/>
      <w:lvlText w:val="%1.%2.%3.%4.%5.%6.%7.%8.%9."/>
      <w:lvlJc w:val="left"/>
      <w:pPr>
        <w:tabs>
          <w:tab w:val="num" w:pos="840"/>
        </w:tabs>
      </w:pPr>
    </w:lvl>
  </w:abstractNum>
  <w:abstractNum w:abstractNumId="6">
    <w:nsid w:val="00000007"/>
    <w:multiLevelType w:val="multilevel"/>
    <w:tmpl w:val="00000007"/>
    <w:name w:val="WW8Num6"/>
    <w:lvl w:ilvl="0">
      <w:start w:val="5"/>
      <w:numFmt w:val="decimal"/>
      <w:lvlText w:val="%1."/>
      <w:lvlJc w:val="left"/>
      <w:pPr>
        <w:tabs>
          <w:tab w:val="num" w:pos="340"/>
        </w:tabs>
      </w:pPr>
      <w:rPr>
        <w:rFonts w:ascii="Times New Roman" w:hAnsi="Times New Roman" w:cs="Times New Roman"/>
        <w:b/>
      </w:rPr>
    </w:lvl>
    <w:lvl w:ilvl="1">
      <w:start w:val="3"/>
      <w:numFmt w:val="decimal"/>
      <w:lvlText w:val="%1.%2."/>
      <w:lvlJc w:val="left"/>
      <w:pPr>
        <w:tabs>
          <w:tab w:val="num" w:pos="360"/>
        </w:tabs>
      </w:pPr>
      <w:rPr>
        <w:rFonts w:ascii="Times New Roman" w:hAnsi="Times New Roman" w:cs="Times New Roman"/>
        <w:b/>
      </w:rPr>
    </w:lvl>
    <w:lvl w:ilvl="2">
      <w:start w:val="2"/>
      <w:numFmt w:val="decimal"/>
      <w:lvlText w:val="%1.%2.%3."/>
      <w:lvlJc w:val="left"/>
      <w:pPr>
        <w:tabs>
          <w:tab w:val="num" w:pos="380"/>
        </w:tabs>
      </w:pPr>
      <w:rPr>
        <w:rFonts w:ascii="Times New Roman" w:hAnsi="Times New Roman" w:cs="Times New Roman"/>
        <w:b/>
      </w:rPr>
    </w:lvl>
    <w:lvl w:ilvl="3">
      <w:start w:val="4"/>
      <w:numFmt w:val="decimal"/>
      <w:lvlText w:val="%1.%2.%3.%4"/>
      <w:lvlJc w:val="left"/>
      <w:pPr>
        <w:tabs>
          <w:tab w:val="num" w:pos="400"/>
        </w:tabs>
      </w:pPr>
      <w:rPr>
        <w:rFonts w:ascii="Times New Roman" w:hAnsi="Times New Roman" w:cs="Times New Roman"/>
        <w:b/>
      </w:rPr>
    </w:lvl>
    <w:lvl w:ilvl="4">
      <w:start w:val="1"/>
      <w:numFmt w:val="decimal"/>
      <w:lvlText w:val="%1.%2.%3.%4.%5."/>
      <w:lvlJc w:val="left"/>
      <w:pPr>
        <w:tabs>
          <w:tab w:val="num" w:pos="420"/>
        </w:tabs>
      </w:pPr>
    </w:lvl>
    <w:lvl w:ilvl="5">
      <w:start w:val="1"/>
      <w:numFmt w:val="decimal"/>
      <w:lvlText w:val="%1.%2.%3.%4.%5.%6."/>
      <w:lvlJc w:val="left"/>
      <w:pPr>
        <w:tabs>
          <w:tab w:val="num" w:pos="440"/>
        </w:tabs>
      </w:pPr>
    </w:lvl>
    <w:lvl w:ilvl="6">
      <w:start w:val="1"/>
      <w:numFmt w:val="decimal"/>
      <w:lvlText w:val="%1.%2.%3.%4.%5.%6.%7."/>
      <w:lvlJc w:val="left"/>
      <w:pPr>
        <w:tabs>
          <w:tab w:val="num" w:pos="460"/>
        </w:tabs>
      </w:pPr>
    </w:lvl>
    <w:lvl w:ilvl="7">
      <w:start w:val="1"/>
      <w:numFmt w:val="decimal"/>
      <w:lvlText w:val="%1.%2.%3.%4.%5.%6.%7.%8."/>
      <w:lvlJc w:val="left"/>
      <w:pPr>
        <w:tabs>
          <w:tab w:val="num" w:pos="480"/>
        </w:tabs>
      </w:pPr>
    </w:lvl>
    <w:lvl w:ilvl="8">
      <w:start w:val="1"/>
      <w:numFmt w:val="decimal"/>
      <w:lvlText w:val="%1.%2.%3.%4.%5.%6.%7.%8.%9."/>
      <w:lvlJc w:val="left"/>
      <w:pPr>
        <w:tabs>
          <w:tab w:val="num" w:pos="500"/>
        </w:tabs>
      </w:pPr>
    </w:lvl>
  </w:abstractNum>
  <w:abstractNum w:abstractNumId="7">
    <w:nsid w:val="00000008"/>
    <w:multiLevelType w:val="multilevel"/>
    <w:tmpl w:val="00000008"/>
    <w:name w:val="WW8Num7"/>
    <w:lvl w:ilvl="0">
      <w:start w:val="5"/>
      <w:numFmt w:val="decimal"/>
      <w:lvlText w:val="%1."/>
      <w:lvlJc w:val="left"/>
      <w:pPr>
        <w:tabs>
          <w:tab w:val="num" w:pos="320"/>
        </w:tabs>
      </w:pPr>
      <w:rPr>
        <w:rFonts w:ascii="Symbol" w:hAnsi="Symbol" w:cs="Times New Roman"/>
      </w:rPr>
    </w:lvl>
    <w:lvl w:ilvl="1">
      <w:start w:val="3"/>
      <w:numFmt w:val="decimal"/>
      <w:lvlText w:val="%1.%2."/>
      <w:lvlJc w:val="left"/>
      <w:pPr>
        <w:tabs>
          <w:tab w:val="num" w:pos="340"/>
        </w:tabs>
      </w:pPr>
      <w:rPr>
        <w:rFonts w:ascii="Symbol" w:hAnsi="Symbol" w:cs="Times New Roman"/>
      </w:rPr>
    </w:lvl>
    <w:lvl w:ilvl="2">
      <w:start w:val="2"/>
      <w:numFmt w:val="decimal"/>
      <w:lvlText w:val="%1.%2.%3."/>
      <w:lvlJc w:val="left"/>
      <w:pPr>
        <w:tabs>
          <w:tab w:val="num" w:pos="360"/>
        </w:tabs>
      </w:pPr>
      <w:rPr>
        <w:rFonts w:ascii="Symbol" w:hAnsi="Symbol" w:cs="Times New Roman"/>
      </w:rPr>
    </w:lvl>
    <w:lvl w:ilvl="3">
      <w:start w:val="5"/>
      <w:numFmt w:val="decimal"/>
      <w:lvlText w:val="%1.%2.%3.%4"/>
      <w:lvlJc w:val="left"/>
      <w:pPr>
        <w:tabs>
          <w:tab w:val="num" w:pos="380"/>
        </w:tabs>
      </w:pPr>
      <w:rPr>
        <w:rFonts w:ascii="Symbol" w:hAnsi="Symbol" w:cs="Times New Roman"/>
      </w:rPr>
    </w:lvl>
    <w:lvl w:ilvl="4">
      <w:start w:val="1"/>
      <w:numFmt w:val="decimal"/>
      <w:lvlText w:val="%1.%2.%3.%4.%5."/>
      <w:lvlJc w:val="left"/>
      <w:pPr>
        <w:tabs>
          <w:tab w:val="num" w:pos="400"/>
        </w:tabs>
      </w:pPr>
    </w:lvl>
    <w:lvl w:ilvl="5">
      <w:start w:val="1"/>
      <w:numFmt w:val="decimal"/>
      <w:lvlText w:val="%1.%2.%3.%4.%5.%6."/>
      <w:lvlJc w:val="left"/>
      <w:pPr>
        <w:tabs>
          <w:tab w:val="num" w:pos="420"/>
        </w:tabs>
      </w:pPr>
    </w:lvl>
    <w:lvl w:ilvl="6">
      <w:start w:val="1"/>
      <w:numFmt w:val="decimal"/>
      <w:lvlText w:val="%1.%2.%3.%4.%5.%6.%7."/>
      <w:lvlJc w:val="left"/>
      <w:pPr>
        <w:tabs>
          <w:tab w:val="num" w:pos="440"/>
        </w:tabs>
      </w:pPr>
    </w:lvl>
    <w:lvl w:ilvl="7">
      <w:start w:val="1"/>
      <w:numFmt w:val="decimal"/>
      <w:lvlText w:val="%1.%2.%3.%4.%5.%6.%7.%8."/>
      <w:lvlJc w:val="left"/>
      <w:pPr>
        <w:tabs>
          <w:tab w:val="num" w:pos="460"/>
        </w:tabs>
      </w:pPr>
    </w:lvl>
    <w:lvl w:ilvl="8">
      <w:start w:val="1"/>
      <w:numFmt w:val="decimal"/>
      <w:lvlText w:val="%1.%2.%3.%4.%5.%6.%7.%8.%9."/>
      <w:lvlJc w:val="left"/>
      <w:pPr>
        <w:tabs>
          <w:tab w:val="num" w:pos="480"/>
        </w:tabs>
      </w:pPr>
    </w:lvl>
  </w:abstractNum>
  <w:abstractNum w:abstractNumId="8">
    <w:nsid w:val="00000009"/>
    <w:multiLevelType w:val="multilevel"/>
    <w:tmpl w:val="00000009"/>
    <w:name w:val="WW8Num8"/>
    <w:lvl w:ilvl="0">
      <w:start w:val="10"/>
      <w:numFmt w:val="decimal"/>
      <w:lvlText w:val="%1."/>
      <w:lvlJc w:val="left"/>
      <w:pPr>
        <w:tabs>
          <w:tab w:val="num" w:pos="360"/>
        </w:tabs>
      </w:pPr>
      <w:rPr>
        <w:rFonts w:ascii="Symbol" w:hAnsi="Symbol" w:cs="Times New Roman"/>
      </w:rPr>
    </w:lvl>
    <w:lvl w:ilvl="1">
      <w:start w:val="1"/>
      <w:numFmt w:val="decimal"/>
      <w:lvlText w:val="%1.%2"/>
      <w:lvlJc w:val="left"/>
      <w:pPr>
        <w:tabs>
          <w:tab w:val="num" w:pos="420"/>
        </w:tabs>
      </w:pPr>
      <w:rPr>
        <w:rFonts w:ascii="Symbol" w:hAnsi="Symbol" w:cs="Times New Roman"/>
      </w:rPr>
    </w:lvl>
    <w:lvl w:ilvl="2">
      <w:start w:val="1"/>
      <w:numFmt w:val="decimal"/>
      <w:lvlText w:val="%1.%2.%3."/>
      <w:lvlJc w:val="left"/>
      <w:pPr>
        <w:tabs>
          <w:tab w:val="num" w:pos="480"/>
        </w:tabs>
      </w:pPr>
    </w:lvl>
    <w:lvl w:ilvl="3">
      <w:start w:val="1"/>
      <w:numFmt w:val="decimal"/>
      <w:lvlText w:val="%1.%2.%3.%4."/>
      <w:lvlJc w:val="left"/>
      <w:pPr>
        <w:tabs>
          <w:tab w:val="num" w:pos="540"/>
        </w:tabs>
      </w:pPr>
    </w:lvl>
    <w:lvl w:ilvl="4">
      <w:start w:val="1"/>
      <w:numFmt w:val="decimal"/>
      <w:lvlText w:val="%1.%2.%3.%4.%5."/>
      <w:lvlJc w:val="left"/>
      <w:pPr>
        <w:tabs>
          <w:tab w:val="num" w:pos="600"/>
        </w:tabs>
      </w:pPr>
    </w:lvl>
    <w:lvl w:ilvl="5">
      <w:start w:val="1"/>
      <w:numFmt w:val="decimal"/>
      <w:lvlText w:val="%1.%2.%3.%4.%5.%6."/>
      <w:lvlJc w:val="left"/>
      <w:pPr>
        <w:tabs>
          <w:tab w:val="num" w:pos="660"/>
        </w:tabs>
      </w:pPr>
    </w:lvl>
    <w:lvl w:ilvl="6">
      <w:start w:val="1"/>
      <w:numFmt w:val="decimal"/>
      <w:lvlText w:val="%1.%2.%3.%4.%5.%6.%7."/>
      <w:lvlJc w:val="left"/>
      <w:pPr>
        <w:tabs>
          <w:tab w:val="num" w:pos="720"/>
        </w:tabs>
      </w:pPr>
    </w:lvl>
    <w:lvl w:ilvl="7">
      <w:start w:val="1"/>
      <w:numFmt w:val="decimal"/>
      <w:lvlText w:val="%1.%2.%3.%4.%5.%6.%7.%8."/>
      <w:lvlJc w:val="left"/>
      <w:pPr>
        <w:tabs>
          <w:tab w:val="num" w:pos="780"/>
        </w:tabs>
      </w:pPr>
    </w:lvl>
    <w:lvl w:ilvl="8">
      <w:start w:val="1"/>
      <w:numFmt w:val="decimal"/>
      <w:lvlText w:val="%1.%2.%3.%4.%5.%6.%7.%8.%9."/>
      <w:lvlJc w:val="left"/>
      <w:pPr>
        <w:tabs>
          <w:tab w:val="num" w:pos="840"/>
        </w:tabs>
      </w:pPr>
    </w:lvl>
  </w:abstractNum>
  <w:abstractNum w:abstractNumId="9">
    <w:nsid w:val="0000000A"/>
    <w:multiLevelType w:val="multilevel"/>
    <w:tmpl w:val="0000000A"/>
    <w:name w:val="WW8Num9"/>
    <w:lvl w:ilvl="0">
      <w:start w:val="5"/>
      <w:numFmt w:val="decimal"/>
      <w:lvlText w:val="%1."/>
      <w:lvlJc w:val="left"/>
      <w:pPr>
        <w:tabs>
          <w:tab w:val="num" w:pos="360"/>
        </w:tabs>
      </w:pPr>
      <w:rPr>
        <w:b/>
      </w:rPr>
    </w:lvl>
    <w:lvl w:ilvl="1">
      <w:start w:val="3"/>
      <w:numFmt w:val="decimal"/>
      <w:lvlText w:val="%1.%2."/>
      <w:lvlJc w:val="left"/>
      <w:pPr>
        <w:tabs>
          <w:tab w:val="num" w:pos="380"/>
        </w:tabs>
      </w:pPr>
      <w:rPr>
        <w:b/>
      </w:rPr>
    </w:lvl>
    <w:lvl w:ilvl="2">
      <w:start w:val="2"/>
      <w:numFmt w:val="decimal"/>
      <w:lvlText w:val="%1.%2.%3."/>
      <w:lvlJc w:val="left"/>
      <w:pPr>
        <w:tabs>
          <w:tab w:val="num" w:pos="400"/>
        </w:tabs>
      </w:pPr>
      <w:rPr>
        <w:b/>
      </w:rPr>
    </w:lvl>
    <w:lvl w:ilvl="3">
      <w:start w:val="2"/>
      <w:numFmt w:val="decimal"/>
      <w:lvlText w:val="%1.%2.%3.%4"/>
      <w:lvlJc w:val="left"/>
      <w:pPr>
        <w:tabs>
          <w:tab w:val="num" w:pos="420"/>
        </w:tabs>
      </w:pPr>
      <w:rPr>
        <w:b/>
      </w:rPr>
    </w:lvl>
    <w:lvl w:ilvl="4">
      <w:start w:val="1"/>
      <w:numFmt w:val="decimal"/>
      <w:lvlText w:val="%1.%2.%3.%4.%5."/>
      <w:lvlJc w:val="left"/>
      <w:pPr>
        <w:tabs>
          <w:tab w:val="num" w:pos="440"/>
        </w:tabs>
      </w:pPr>
    </w:lvl>
    <w:lvl w:ilvl="5">
      <w:start w:val="1"/>
      <w:numFmt w:val="decimal"/>
      <w:lvlText w:val="%1.%2.%3.%4.%5.%6."/>
      <w:lvlJc w:val="left"/>
      <w:pPr>
        <w:tabs>
          <w:tab w:val="num" w:pos="460"/>
        </w:tabs>
      </w:pPr>
    </w:lvl>
    <w:lvl w:ilvl="6">
      <w:start w:val="1"/>
      <w:numFmt w:val="decimal"/>
      <w:lvlText w:val="%1.%2.%3.%4.%5.%6.%7."/>
      <w:lvlJc w:val="left"/>
      <w:pPr>
        <w:tabs>
          <w:tab w:val="num" w:pos="480"/>
        </w:tabs>
      </w:pPr>
    </w:lvl>
    <w:lvl w:ilvl="7">
      <w:start w:val="1"/>
      <w:numFmt w:val="decimal"/>
      <w:lvlText w:val="%1.%2.%3.%4.%5.%6.%7.%8."/>
      <w:lvlJc w:val="left"/>
      <w:pPr>
        <w:tabs>
          <w:tab w:val="num" w:pos="500"/>
        </w:tabs>
      </w:pPr>
    </w:lvl>
    <w:lvl w:ilvl="8">
      <w:start w:val="1"/>
      <w:numFmt w:val="decimal"/>
      <w:lvlText w:val="%1.%2.%3.%4.%5.%6.%7.%8.%9."/>
      <w:lvlJc w:val="left"/>
      <w:pPr>
        <w:tabs>
          <w:tab w:val="num" w:pos="520"/>
        </w:tabs>
      </w:pPr>
    </w:lvl>
  </w:abstractNum>
  <w:abstractNum w:abstractNumId="10">
    <w:nsid w:val="0000000B"/>
    <w:multiLevelType w:val="multilevel"/>
    <w:tmpl w:val="0000000B"/>
    <w:name w:val="WW8Num10"/>
    <w:lvl w:ilvl="0">
      <w:start w:val="9"/>
      <w:numFmt w:val="decimal"/>
      <w:lvlText w:val="%1."/>
      <w:lvlJc w:val="left"/>
      <w:pPr>
        <w:tabs>
          <w:tab w:val="num" w:pos="360"/>
        </w:tabs>
      </w:pPr>
      <w:rPr>
        <w:rFonts w:ascii="Symbol" w:hAnsi="Symbol" w:cs="Times New Roman"/>
      </w:rPr>
    </w:lvl>
    <w:lvl w:ilvl="1">
      <w:start w:val="3"/>
      <w:numFmt w:val="decimal"/>
      <w:lvlText w:val="%1.%2"/>
      <w:lvlJc w:val="left"/>
      <w:pPr>
        <w:tabs>
          <w:tab w:val="num" w:pos="420"/>
        </w:tabs>
      </w:pPr>
      <w:rPr>
        <w:rFonts w:ascii="Symbol" w:hAnsi="Symbol" w:cs="Times New Roman"/>
      </w:rPr>
    </w:lvl>
    <w:lvl w:ilvl="2">
      <w:start w:val="1"/>
      <w:numFmt w:val="decimal"/>
      <w:lvlText w:val="%1.%2.%3."/>
      <w:lvlJc w:val="left"/>
      <w:pPr>
        <w:tabs>
          <w:tab w:val="num" w:pos="480"/>
        </w:tabs>
      </w:pPr>
    </w:lvl>
    <w:lvl w:ilvl="3">
      <w:start w:val="1"/>
      <w:numFmt w:val="decimal"/>
      <w:lvlText w:val="%1.%2.%3.%4."/>
      <w:lvlJc w:val="left"/>
      <w:pPr>
        <w:tabs>
          <w:tab w:val="num" w:pos="540"/>
        </w:tabs>
      </w:pPr>
    </w:lvl>
    <w:lvl w:ilvl="4">
      <w:start w:val="1"/>
      <w:numFmt w:val="decimal"/>
      <w:lvlText w:val="%1.%2.%3.%4.%5."/>
      <w:lvlJc w:val="left"/>
      <w:pPr>
        <w:tabs>
          <w:tab w:val="num" w:pos="600"/>
        </w:tabs>
      </w:pPr>
    </w:lvl>
    <w:lvl w:ilvl="5">
      <w:start w:val="1"/>
      <w:numFmt w:val="decimal"/>
      <w:lvlText w:val="%1.%2.%3.%4.%5.%6."/>
      <w:lvlJc w:val="left"/>
      <w:pPr>
        <w:tabs>
          <w:tab w:val="num" w:pos="660"/>
        </w:tabs>
      </w:pPr>
    </w:lvl>
    <w:lvl w:ilvl="6">
      <w:start w:val="1"/>
      <w:numFmt w:val="decimal"/>
      <w:lvlText w:val="%1.%2.%3.%4.%5.%6.%7."/>
      <w:lvlJc w:val="left"/>
      <w:pPr>
        <w:tabs>
          <w:tab w:val="num" w:pos="720"/>
        </w:tabs>
      </w:pPr>
    </w:lvl>
    <w:lvl w:ilvl="7">
      <w:start w:val="1"/>
      <w:numFmt w:val="decimal"/>
      <w:lvlText w:val="%1.%2.%3.%4.%5.%6.%7.%8."/>
      <w:lvlJc w:val="left"/>
      <w:pPr>
        <w:tabs>
          <w:tab w:val="num" w:pos="780"/>
        </w:tabs>
      </w:pPr>
    </w:lvl>
    <w:lvl w:ilvl="8">
      <w:start w:val="1"/>
      <w:numFmt w:val="decimal"/>
      <w:lvlText w:val="%1.%2.%3.%4.%5.%6.%7.%8.%9."/>
      <w:lvlJc w:val="left"/>
      <w:pPr>
        <w:tabs>
          <w:tab w:val="num" w:pos="840"/>
        </w:tabs>
      </w:pPr>
    </w:lvl>
  </w:abstractNum>
  <w:abstractNum w:abstractNumId="11">
    <w:nsid w:val="0000000C"/>
    <w:multiLevelType w:val="multilevel"/>
    <w:tmpl w:val="0000000C"/>
    <w:name w:val="WW8Num11"/>
    <w:lvl w:ilvl="0">
      <w:start w:val="14"/>
      <w:numFmt w:val="decimal"/>
      <w:lvlText w:val="%1."/>
      <w:lvlJc w:val="left"/>
      <w:pPr>
        <w:tabs>
          <w:tab w:val="num" w:pos="360"/>
        </w:tabs>
      </w:pPr>
      <w:rPr>
        <w:b/>
      </w:rPr>
    </w:lvl>
    <w:lvl w:ilvl="1">
      <w:start w:val="6"/>
      <w:numFmt w:val="decimal"/>
      <w:lvlText w:val="%1.%2"/>
      <w:lvlJc w:val="left"/>
      <w:pPr>
        <w:tabs>
          <w:tab w:val="num" w:pos="420"/>
        </w:tabs>
      </w:pPr>
      <w:rPr>
        <w:b/>
      </w:rPr>
    </w:lvl>
    <w:lvl w:ilvl="2">
      <w:start w:val="1"/>
      <w:numFmt w:val="decimal"/>
      <w:lvlText w:val="%1.%2.%3."/>
      <w:lvlJc w:val="left"/>
      <w:pPr>
        <w:tabs>
          <w:tab w:val="num" w:pos="480"/>
        </w:tabs>
      </w:pPr>
    </w:lvl>
    <w:lvl w:ilvl="3">
      <w:start w:val="1"/>
      <w:numFmt w:val="decimal"/>
      <w:lvlText w:val="%1.%2.%3.%4."/>
      <w:lvlJc w:val="left"/>
      <w:pPr>
        <w:tabs>
          <w:tab w:val="num" w:pos="540"/>
        </w:tabs>
      </w:pPr>
    </w:lvl>
    <w:lvl w:ilvl="4">
      <w:start w:val="1"/>
      <w:numFmt w:val="decimal"/>
      <w:lvlText w:val="%1.%2.%3.%4.%5."/>
      <w:lvlJc w:val="left"/>
      <w:pPr>
        <w:tabs>
          <w:tab w:val="num" w:pos="600"/>
        </w:tabs>
      </w:pPr>
    </w:lvl>
    <w:lvl w:ilvl="5">
      <w:start w:val="1"/>
      <w:numFmt w:val="decimal"/>
      <w:lvlText w:val="%1.%2.%3.%4.%5.%6."/>
      <w:lvlJc w:val="left"/>
      <w:pPr>
        <w:tabs>
          <w:tab w:val="num" w:pos="660"/>
        </w:tabs>
      </w:pPr>
    </w:lvl>
    <w:lvl w:ilvl="6">
      <w:start w:val="1"/>
      <w:numFmt w:val="decimal"/>
      <w:lvlText w:val="%1.%2.%3.%4.%5.%6.%7."/>
      <w:lvlJc w:val="left"/>
      <w:pPr>
        <w:tabs>
          <w:tab w:val="num" w:pos="720"/>
        </w:tabs>
      </w:pPr>
    </w:lvl>
    <w:lvl w:ilvl="7">
      <w:start w:val="1"/>
      <w:numFmt w:val="decimal"/>
      <w:lvlText w:val="%1.%2.%3.%4.%5.%6.%7.%8."/>
      <w:lvlJc w:val="left"/>
      <w:pPr>
        <w:tabs>
          <w:tab w:val="num" w:pos="780"/>
        </w:tabs>
      </w:pPr>
    </w:lvl>
    <w:lvl w:ilvl="8">
      <w:start w:val="1"/>
      <w:numFmt w:val="decimal"/>
      <w:lvlText w:val="%1.%2.%3.%4.%5.%6.%7.%8.%9."/>
      <w:lvlJc w:val="left"/>
      <w:pPr>
        <w:tabs>
          <w:tab w:val="num" w:pos="840"/>
        </w:tabs>
      </w:pPr>
    </w:lvl>
  </w:abstractNum>
  <w:abstractNum w:abstractNumId="12">
    <w:nsid w:val="00000017"/>
    <w:multiLevelType w:val="singleLevel"/>
    <w:tmpl w:val="1D883136"/>
    <w:lvl w:ilvl="0">
      <w:start w:val="1"/>
      <w:numFmt w:val="decimal"/>
      <w:lvlText w:val="%1."/>
      <w:lvlJc w:val="left"/>
      <w:pPr>
        <w:tabs>
          <w:tab w:val="num" w:pos="0"/>
        </w:tabs>
        <w:ind w:left="720" w:hanging="360"/>
      </w:pPr>
      <w:rPr>
        <w:rFonts w:ascii="Calibri" w:eastAsia="Times New Roman" w:hAnsi="Calibri" w:cs="Calibri"/>
      </w:rPr>
    </w:lvl>
  </w:abstractNum>
  <w:abstractNum w:abstractNumId="13">
    <w:nsid w:val="016236C4"/>
    <w:multiLevelType w:val="multilevel"/>
    <w:tmpl w:val="C9509704"/>
    <w:name w:val="Licitação Letra22222222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14">
    <w:nsid w:val="0E2A04DB"/>
    <w:multiLevelType w:val="multilevel"/>
    <w:tmpl w:val="56766AAA"/>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0F777C66"/>
    <w:multiLevelType w:val="multilevel"/>
    <w:tmpl w:val="C9509704"/>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16">
    <w:nsid w:val="116F05D1"/>
    <w:multiLevelType w:val="multilevel"/>
    <w:tmpl w:val="AE22F400"/>
    <w:lvl w:ilvl="0">
      <w:start w:val="7"/>
      <w:numFmt w:val="decimal"/>
      <w:lvlText w:val="%1"/>
      <w:lvlJc w:val="left"/>
      <w:pPr>
        <w:ind w:left="435" w:hanging="435"/>
      </w:pPr>
      <w:rPr>
        <w:rFonts w:cs="Arial" w:hint="default"/>
      </w:rPr>
    </w:lvl>
    <w:lvl w:ilvl="1">
      <w:start w:val="2"/>
      <w:numFmt w:val="decimal"/>
      <w:lvlText w:val="%1.%2"/>
      <w:lvlJc w:val="left"/>
      <w:pPr>
        <w:ind w:left="435" w:hanging="435"/>
      </w:pPr>
      <w:rPr>
        <w:rFonts w:cs="Arial" w:hint="default"/>
      </w:rPr>
    </w:lvl>
    <w:lvl w:ilvl="2">
      <w:start w:val="1"/>
      <w:numFmt w:val="decimal"/>
      <w:lvlText w:val="%1.%2.%3"/>
      <w:lvlJc w:val="left"/>
      <w:pPr>
        <w:ind w:left="720" w:hanging="720"/>
      </w:pPr>
      <w:rPr>
        <w:rFonts w:cs="Arial" w:hint="default"/>
        <w:b/>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7">
    <w:nsid w:val="12A45BEF"/>
    <w:multiLevelType w:val="multilevel"/>
    <w:tmpl w:val="C9509704"/>
    <w:name w:val="Licitação Letra22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18">
    <w:nsid w:val="13821360"/>
    <w:multiLevelType w:val="multilevel"/>
    <w:tmpl w:val="6C569F3E"/>
    <w:name w:val="Licitação Letra22222222222222222222"/>
    <w:lvl w:ilvl="0">
      <w:start w:val="1"/>
      <w:numFmt w:val="lowerLetter"/>
      <w:suff w:val="space"/>
      <w:lvlText w:val="%1)"/>
      <w:lvlJc w:val="left"/>
      <w:pPr>
        <w:ind w:left="0" w:firstLine="0"/>
      </w:pPr>
      <w:rPr>
        <w:rFonts w:hint="default"/>
        <w:b/>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19">
    <w:nsid w:val="15690226"/>
    <w:multiLevelType w:val="multilevel"/>
    <w:tmpl w:val="3ADEBAEE"/>
    <w:name w:val="Licitação Letra22222222222222222"/>
    <w:lvl w:ilvl="0">
      <w:start w:val="1"/>
      <w:numFmt w:val="lowerLetter"/>
      <w:suff w:val="space"/>
      <w:lvlText w:val="%1)"/>
      <w:lvlJc w:val="left"/>
      <w:pPr>
        <w:ind w:left="0" w:firstLine="0"/>
      </w:pPr>
      <w:rPr>
        <w:rFonts w:hint="default"/>
        <w:strike w:val="0"/>
        <w:color w:val="auto"/>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20">
    <w:nsid w:val="1707294C"/>
    <w:multiLevelType w:val="multilevel"/>
    <w:tmpl w:val="638674D8"/>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19260325"/>
    <w:multiLevelType w:val="multilevel"/>
    <w:tmpl w:val="C9509704"/>
    <w:name w:val="Licitação Letra2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22">
    <w:nsid w:val="1A852176"/>
    <w:multiLevelType w:val="multilevel"/>
    <w:tmpl w:val="241A6116"/>
    <w:lvl w:ilvl="0">
      <w:start w:val="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6"/>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1BCD315E"/>
    <w:multiLevelType w:val="multilevel"/>
    <w:tmpl w:val="A33CC16E"/>
    <w:lvl w:ilvl="0">
      <w:start w:val="6"/>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6"/>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1F1D44A0"/>
    <w:multiLevelType w:val="multilevel"/>
    <w:tmpl w:val="305478FC"/>
    <w:lvl w:ilvl="0">
      <w:start w:val="8"/>
      <w:numFmt w:val="decimal"/>
      <w:lvlText w:val="%1"/>
      <w:lvlJc w:val="left"/>
      <w:pPr>
        <w:ind w:left="435" w:hanging="435"/>
      </w:pPr>
      <w:rPr>
        <w:rFonts w:hint="default"/>
      </w:rPr>
    </w:lvl>
    <w:lvl w:ilvl="1">
      <w:start w:val="6"/>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223B6C5E"/>
    <w:multiLevelType w:val="multilevel"/>
    <w:tmpl w:val="2EEA2474"/>
    <w:lvl w:ilvl="0">
      <w:start w:val="14"/>
      <w:numFmt w:val="decimal"/>
      <w:lvlText w:val="%1"/>
      <w:lvlJc w:val="left"/>
      <w:pPr>
        <w:ind w:left="375" w:hanging="375"/>
      </w:pPr>
      <w:rPr>
        <w:rFonts w:hint="default"/>
        <w:b/>
      </w:rPr>
    </w:lvl>
    <w:lvl w:ilvl="1">
      <w:start w:val="2"/>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6">
    <w:nsid w:val="2C1D0E66"/>
    <w:multiLevelType w:val="multilevel"/>
    <w:tmpl w:val="C9509704"/>
    <w:name w:val="Licitação Letra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27">
    <w:nsid w:val="2EC86935"/>
    <w:multiLevelType w:val="multilevel"/>
    <w:tmpl w:val="BE78BCCE"/>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8">
    <w:nsid w:val="2F005593"/>
    <w:multiLevelType w:val="multilevel"/>
    <w:tmpl w:val="C9509704"/>
    <w:name w:val="Licitação Letra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29">
    <w:nsid w:val="31F00836"/>
    <w:multiLevelType w:val="multilevel"/>
    <w:tmpl w:val="50C062F4"/>
    <w:lvl w:ilvl="0">
      <w:start w:val="7"/>
      <w:numFmt w:val="decimal"/>
      <w:lvlText w:val="%1"/>
      <w:lvlJc w:val="left"/>
      <w:pPr>
        <w:ind w:left="435" w:hanging="435"/>
      </w:pPr>
      <w:rPr>
        <w:rFonts w:cs="Times New Roman" w:hint="default"/>
        <w:b/>
      </w:rPr>
    </w:lvl>
    <w:lvl w:ilvl="1">
      <w:start w:val="1"/>
      <w:numFmt w:val="decimal"/>
      <w:lvlText w:val="%1.%2"/>
      <w:lvlJc w:val="left"/>
      <w:pPr>
        <w:ind w:left="435" w:hanging="435"/>
      </w:pPr>
      <w:rPr>
        <w:rFonts w:cs="Times New Roman" w:hint="default"/>
        <w:b/>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30">
    <w:nsid w:val="32680D33"/>
    <w:multiLevelType w:val="multilevel"/>
    <w:tmpl w:val="0426948C"/>
    <w:lvl w:ilvl="0">
      <w:start w:val="7"/>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b/>
      </w:rPr>
    </w:lvl>
    <w:lvl w:ilvl="2">
      <w:start w:val="1"/>
      <w:numFmt w:val="decimal"/>
      <w:lvlText w:val="%1.%2.4"/>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nsid w:val="36232713"/>
    <w:multiLevelType w:val="multilevel"/>
    <w:tmpl w:val="330837E0"/>
    <w:lvl w:ilvl="0">
      <w:start w:val="14"/>
      <w:numFmt w:val="decimal"/>
      <w:lvlText w:val="%1"/>
      <w:lvlJc w:val="left"/>
      <w:pPr>
        <w:ind w:left="375" w:hanging="375"/>
      </w:pPr>
      <w:rPr>
        <w:rFonts w:hint="default"/>
      </w:rPr>
    </w:lvl>
    <w:lvl w:ilvl="1">
      <w:start w:val="3"/>
      <w:numFmt w:val="decimal"/>
      <w:lvlText w:val="%1.1"/>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37D4068D"/>
    <w:multiLevelType w:val="hybridMultilevel"/>
    <w:tmpl w:val="AEC40C1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394248BD"/>
    <w:multiLevelType w:val="multilevel"/>
    <w:tmpl w:val="DDDAA142"/>
    <w:lvl w:ilvl="0">
      <w:start w:val="7"/>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3B4B6C3F"/>
    <w:multiLevelType w:val="hybridMultilevel"/>
    <w:tmpl w:val="51A0F3F0"/>
    <w:lvl w:ilvl="0" w:tplc="692ADEE4">
      <w:start w:val="1"/>
      <w:numFmt w:val="decimal"/>
      <w:pStyle w:val="TABELA"/>
      <w:lvlText w:val="%1)"/>
      <w:lvlJc w:val="left"/>
      <w:pPr>
        <w:tabs>
          <w:tab w:val="num" w:pos="720"/>
        </w:tabs>
        <w:ind w:left="720" w:hanging="360"/>
      </w:pPr>
      <w:rPr>
        <w:rFonts w:hint="default"/>
        <w:color w:val="000000"/>
        <w:sz w:val="24"/>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nsid w:val="3B9F02F1"/>
    <w:multiLevelType w:val="multilevel"/>
    <w:tmpl w:val="E2C6559C"/>
    <w:lvl w:ilvl="0">
      <w:start w:val="8"/>
      <w:numFmt w:val="decimal"/>
      <w:lvlText w:val="%1"/>
      <w:lvlJc w:val="left"/>
      <w:pPr>
        <w:ind w:left="435" w:hanging="435"/>
      </w:pPr>
      <w:rPr>
        <w:rFonts w:hint="default"/>
      </w:rPr>
    </w:lvl>
    <w:lvl w:ilvl="1">
      <w:start w:val="6"/>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3CAA0427"/>
    <w:multiLevelType w:val="multilevel"/>
    <w:tmpl w:val="6CA441FE"/>
    <w:lvl w:ilvl="0">
      <w:start w:val="8"/>
      <w:numFmt w:val="decimal"/>
      <w:lvlText w:val="%1"/>
      <w:lvlJc w:val="left"/>
      <w:pPr>
        <w:ind w:left="540" w:hanging="540"/>
      </w:pPr>
      <w:rPr>
        <w:rFonts w:hint="default"/>
      </w:rPr>
    </w:lvl>
    <w:lvl w:ilvl="1">
      <w:start w:val="1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3D6C1E25"/>
    <w:multiLevelType w:val="hybridMultilevel"/>
    <w:tmpl w:val="07CC7A1C"/>
    <w:lvl w:ilvl="0" w:tplc="04160017">
      <w:start w:val="1"/>
      <w:numFmt w:val="lowerLetter"/>
      <w:lvlText w:val="%1)"/>
      <w:lvlJc w:val="left"/>
      <w:pPr>
        <w:ind w:left="1296" w:hanging="360"/>
      </w:pPr>
    </w:lvl>
    <w:lvl w:ilvl="1" w:tplc="04160019" w:tentative="1">
      <w:start w:val="1"/>
      <w:numFmt w:val="lowerLetter"/>
      <w:lvlText w:val="%2."/>
      <w:lvlJc w:val="left"/>
      <w:pPr>
        <w:ind w:left="2016" w:hanging="360"/>
      </w:pPr>
    </w:lvl>
    <w:lvl w:ilvl="2" w:tplc="0416001B" w:tentative="1">
      <w:start w:val="1"/>
      <w:numFmt w:val="lowerRoman"/>
      <w:lvlText w:val="%3."/>
      <w:lvlJc w:val="right"/>
      <w:pPr>
        <w:ind w:left="2736" w:hanging="180"/>
      </w:pPr>
    </w:lvl>
    <w:lvl w:ilvl="3" w:tplc="0416000F" w:tentative="1">
      <w:start w:val="1"/>
      <w:numFmt w:val="decimal"/>
      <w:lvlText w:val="%4."/>
      <w:lvlJc w:val="left"/>
      <w:pPr>
        <w:ind w:left="3456" w:hanging="360"/>
      </w:pPr>
    </w:lvl>
    <w:lvl w:ilvl="4" w:tplc="04160019" w:tentative="1">
      <w:start w:val="1"/>
      <w:numFmt w:val="lowerLetter"/>
      <w:lvlText w:val="%5."/>
      <w:lvlJc w:val="left"/>
      <w:pPr>
        <w:ind w:left="4176" w:hanging="360"/>
      </w:pPr>
    </w:lvl>
    <w:lvl w:ilvl="5" w:tplc="0416001B" w:tentative="1">
      <w:start w:val="1"/>
      <w:numFmt w:val="lowerRoman"/>
      <w:lvlText w:val="%6."/>
      <w:lvlJc w:val="right"/>
      <w:pPr>
        <w:ind w:left="4896" w:hanging="180"/>
      </w:pPr>
    </w:lvl>
    <w:lvl w:ilvl="6" w:tplc="0416000F" w:tentative="1">
      <w:start w:val="1"/>
      <w:numFmt w:val="decimal"/>
      <w:lvlText w:val="%7."/>
      <w:lvlJc w:val="left"/>
      <w:pPr>
        <w:ind w:left="5616" w:hanging="360"/>
      </w:pPr>
    </w:lvl>
    <w:lvl w:ilvl="7" w:tplc="04160019" w:tentative="1">
      <w:start w:val="1"/>
      <w:numFmt w:val="lowerLetter"/>
      <w:lvlText w:val="%8."/>
      <w:lvlJc w:val="left"/>
      <w:pPr>
        <w:ind w:left="6336" w:hanging="360"/>
      </w:pPr>
    </w:lvl>
    <w:lvl w:ilvl="8" w:tplc="0416001B" w:tentative="1">
      <w:start w:val="1"/>
      <w:numFmt w:val="lowerRoman"/>
      <w:lvlText w:val="%9."/>
      <w:lvlJc w:val="right"/>
      <w:pPr>
        <w:ind w:left="7056" w:hanging="180"/>
      </w:pPr>
    </w:lvl>
  </w:abstractNum>
  <w:abstractNum w:abstractNumId="38">
    <w:nsid w:val="439917C3"/>
    <w:multiLevelType w:val="multilevel"/>
    <w:tmpl w:val="749882F8"/>
    <w:lvl w:ilvl="0">
      <w:start w:val="7"/>
      <w:numFmt w:val="decimal"/>
      <w:lvlText w:val="%1"/>
      <w:lvlJc w:val="left"/>
      <w:pPr>
        <w:ind w:left="375" w:hanging="375"/>
      </w:pPr>
      <w:rPr>
        <w:rFonts w:hint="default"/>
      </w:rPr>
    </w:lvl>
    <w:lvl w:ilvl="1">
      <w:start w:val="3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469576B3"/>
    <w:multiLevelType w:val="multilevel"/>
    <w:tmpl w:val="C9509704"/>
    <w:name w:val="Licitação Letra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0">
    <w:nsid w:val="4A2D5C8B"/>
    <w:multiLevelType w:val="multilevel"/>
    <w:tmpl w:val="C9509704"/>
    <w:name w:val="Licitação Letra222222222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1">
    <w:nsid w:val="4A5E4BDA"/>
    <w:multiLevelType w:val="multilevel"/>
    <w:tmpl w:val="B98CAF68"/>
    <w:lvl w:ilvl="0">
      <w:start w:val="1"/>
      <w:numFmt w:val="lowerLetter"/>
      <w:suff w:val="space"/>
      <w:lvlText w:val="%1)"/>
      <w:lvlJc w:val="left"/>
      <w:pPr>
        <w:ind w:left="0" w:firstLine="0"/>
      </w:pPr>
      <w:rPr>
        <w:rFonts w:hint="default"/>
        <w:b/>
      </w:rPr>
    </w:lvl>
    <w:lvl w:ilvl="1">
      <w:start w:val="1"/>
      <w:numFmt w:val="decimal"/>
      <w:suff w:val="space"/>
      <w:lvlText w:val="a.%2."/>
      <w:lvlJc w:val="left"/>
      <w:pPr>
        <w:ind w:left="357" w:firstLine="0"/>
      </w:pPr>
      <w:rPr>
        <w:rFonts w:hint="default"/>
        <w:b/>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2">
    <w:nsid w:val="4F507419"/>
    <w:multiLevelType w:val="multilevel"/>
    <w:tmpl w:val="B284E596"/>
    <w:lvl w:ilvl="0">
      <w:start w:val="9"/>
      <w:numFmt w:val="decimal"/>
      <w:suff w:val="space"/>
      <w:lvlText w:val="%1."/>
      <w:lvlJc w:val="left"/>
      <w:pPr>
        <w:ind w:left="0" w:firstLine="0"/>
      </w:pPr>
      <w:rPr>
        <w:rFonts w:ascii="Calibri" w:hAnsi="Calibri" w:hint="default"/>
        <w:sz w:val="22"/>
      </w:rPr>
    </w:lvl>
    <w:lvl w:ilvl="1">
      <w:start w:val="1"/>
      <w:numFmt w:val="decimal"/>
      <w:lvlText w:val="%1.%2."/>
      <w:lvlJc w:val="left"/>
      <w:pPr>
        <w:ind w:left="0" w:firstLine="0"/>
      </w:pPr>
      <w:rPr>
        <w:rFonts w:hint="default"/>
        <w:b/>
      </w:rPr>
    </w:lvl>
    <w:lvl w:ilvl="2">
      <w:start w:val="1"/>
      <w:numFmt w:val="decimal"/>
      <w:lvlText w:val="%1.%2.%3."/>
      <w:lvlJc w:val="left"/>
      <w:pPr>
        <w:ind w:left="0" w:firstLine="0"/>
      </w:pPr>
      <w:rPr>
        <w:rFonts w:hint="default"/>
        <w:b/>
        <w:i w:val="0"/>
      </w:rPr>
    </w:lvl>
    <w:lvl w:ilvl="3">
      <w:start w:val="1"/>
      <w:numFmt w:val="decimal"/>
      <w:lvlText w:val="%1.%2.%3.%4."/>
      <w:lvlJc w:val="left"/>
      <w:pPr>
        <w:ind w:left="0" w:firstLine="0"/>
      </w:pPr>
      <w:rPr>
        <w:rFonts w:hint="default"/>
        <w:b/>
      </w:rPr>
    </w:lvl>
    <w:lvl w:ilvl="4">
      <w:start w:val="1"/>
      <w:numFmt w:val="decimal"/>
      <w:lvlText w:val="%1.%2.%3.%4.%5."/>
      <w:lvlJc w:val="left"/>
      <w:pPr>
        <w:ind w:left="0" w:firstLine="0"/>
      </w:pPr>
      <w:rPr>
        <w:rFonts w:hint="default"/>
        <w:b/>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3">
    <w:nsid w:val="4F570CF6"/>
    <w:multiLevelType w:val="multilevel"/>
    <w:tmpl w:val="C9509704"/>
    <w:name w:val="Licitação Letra22222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4">
    <w:nsid w:val="523B5DFE"/>
    <w:multiLevelType w:val="multilevel"/>
    <w:tmpl w:val="6596C858"/>
    <w:lvl w:ilvl="0">
      <w:start w:val="7"/>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nsid w:val="52FA04E4"/>
    <w:multiLevelType w:val="multilevel"/>
    <w:tmpl w:val="75E44054"/>
    <w:lvl w:ilvl="0">
      <w:start w:val="1"/>
      <w:numFmt w:val="decimal"/>
      <w:lvlText w:val="%1."/>
      <w:lvlJc w:val="left"/>
      <w:pPr>
        <w:ind w:left="502" w:hanging="360"/>
      </w:pPr>
      <w:rPr>
        <w:rFonts w:hint="default"/>
        <w:b/>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627B58C8"/>
    <w:multiLevelType w:val="multilevel"/>
    <w:tmpl w:val="C9509704"/>
    <w:name w:val="Licitação Letra22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7">
    <w:nsid w:val="6B560AF4"/>
    <w:multiLevelType w:val="multilevel"/>
    <w:tmpl w:val="EF8442B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nsid w:val="6FC64408"/>
    <w:multiLevelType w:val="multilevel"/>
    <w:tmpl w:val="36C6948A"/>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nsid w:val="73780345"/>
    <w:multiLevelType w:val="multilevel"/>
    <w:tmpl w:val="A3F80280"/>
    <w:lvl w:ilvl="0">
      <w:start w:val="14"/>
      <w:numFmt w:val="decimal"/>
      <w:lvlText w:val="%1"/>
      <w:lvlJc w:val="left"/>
      <w:pPr>
        <w:ind w:left="375" w:hanging="375"/>
      </w:pPr>
      <w:rPr>
        <w:rFonts w:hint="default"/>
      </w:rPr>
    </w:lvl>
    <w:lvl w:ilvl="1">
      <w:start w:val="3"/>
      <w:numFmt w:val="decimal"/>
      <w:lvlText w:val="%1.6"/>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nsid w:val="752302B8"/>
    <w:multiLevelType w:val="multilevel"/>
    <w:tmpl w:val="116CD2E2"/>
    <w:lvl w:ilvl="0">
      <w:start w:val="10"/>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78A05AC8"/>
    <w:multiLevelType w:val="multilevel"/>
    <w:tmpl w:val="E52EA014"/>
    <w:lvl w:ilvl="0">
      <w:start w:val="7"/>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nsid w:val="7A42096E"/>
    <w:multiLevelType w:val="multilevel"/>
    <w:tmpl w:val="7C1CD112"/>
    <w:lvl w:ilvl="0">
      <w:start w:val="17"/>
      <w:numFmt w:val="decimal"/>
      <w:lvlText w:val="%1"/>
      <w:lvlJc w:val="left"/>
      <w:pPr>
        <w:ind w:left="375" w:hanging="375"/>
      </w:pPr>
      <w:rPr>
        <w:rFonts w:hint="default"/>
        <w:b/>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0"/>
  </w:num>
  <w:num w:numId="2">
    <w:abstractNumId w:val="34"/>
  </w:num>
  <w:num w:numId="3">
    <w:abstractNumId w:val="15"/>
  </w:num>
  <w:num w:numId="4">
    <w:abstractNumId w:val="48"/>
  </w:num>
  <w:num w:numId="5">
    <w:abstractNumId w:val="33"/>
  </w:num>
  <w:num w:numId="6">
    <w:abstractNumId w:val="28"/>
  </w:num>
  <w:num w:numId="7">
    <w:abstractNumId w:val="18"/>
  </w:num>
  <w:num w:numId="8">
    <w:abstractNumId w:val="13"/>
  </w:num>
  <w:num w:numId="9">
    <w:abstractNumId w:val="39"/>
  </w:num>
  <w:num w:numId="10">
    <w:abstractNumId w:val="43"/>
  </w:num>
  <w:num w:numId="11">
    <w:abstractNumId w:val="26"/>
  </w:num>
  <w:num w:numId="12">
    <w:abstractNumId w:val="21"/>
  </w:num>
  <w:num w:numId="13">
    <w:abstractNumId w:val="19"/>
  </w:num>
  <w:num w:numId="14">
    <w:abstractNumId w:val="40"/>
  </w:num>
  <w:num w:numId="15">
    <w:abstractNumId w:val="42"/>
  </w:num>
  <w:num w:numId="16">
    <w:abstractNumId w:val="47"/>
  </w:num>
  <w:num w:numId="17">
    <w:abstractNumId w:val="20"/>
  </w:num>
  <w:num w:numId="18">
    <w:abstractNumId w:val="37"/>
  </w:num>
  <w:num w:numId="19">
    <w:abstractNumId w:val="22"/>
  </w:num>
  <w:num w:numId="20">
    <w:abstractNumId w:val="23"/>
  </w:num>
  <w:num w:numId="21">
    <w:abstractNumId w:val="41"/>
  </w:num>
  <w:num w:numId="22">
    <w:abstractNumId w:val="14"/>
  </w:num>
  <w:num w:numId="23">
    <w:abstractNumId w:val="50"/>
  </w:num>
  <w:num w:numId="24">
    <w:abstractNumId w:val="30"/>
  </w:num>
  <w:num w:numId="25">
    <w:abstractNumId w:val="29"/>
  </w:num>
  <w:num w:numId="26">
    <w:abstractNumId w:val="49"/>
  </w:num>
  <w:num w:numId="27">
    <w:abstractNumId w:val="31"/>
  </w:num>
  <w:num w:numId="28">
    <w:abstractNumId w:val="25"/>
  </w:num>
  <w:num w:numId="29">
    <w:abstractNumId w:val="52"/>
  </w:num>
  <w:num w:numId="30">
    <w:abstractNumId w:val="32"/>
  </w:num>
  <w:num w:numId="31">
    <w:abstractNumId w:val="2"/>
  </w:num>
  <w:num w:numId="32">
    <w:abstractNumId w:val="12"/>
  </w:num>
  <w:num w:numId="33">
    <w:abstractNumId w:val="38"/>
  </w:num>
  <w:num w:numId="34">
    <w:abstractNumId w:val="51"/>
  </w:num>
  <w:num w:numId="35">
    <w:abstractNumId w:val="44"/>
  </w:num>
  <w:num w:numId="36">
    <w:abstractNumId w:val="24"/>
  </w:num>
  <w:num w:numId="37">
    <w:abstractNumId w:val="36"/>
  </w:num>
  <w:num w:numId="38">
    <w:abstractNumId w:val="16"/>
  </w:num>
  <w:num w:numId="39">
    <w:abstractNumId w:val="45"/>
  </w:num>
  <w:num w:numId="40">
    <w:abstractNumId w:val="27"/>
  </w:num>
  <w:num w:numId="41">
    <w:abstractNumId w:val="35"/>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activeWritingStyle w:appName="MSWord" w:lang="pt-BR" w:vendorID="64" w:dllVersion="131078" w:nlCheck="1" w:checkStyle="0"/>
  <w:activeWritingStyle w:appName="MSWord" w:lang="es-ES_tradnl" w:vendorID="64" w:dllVersion="131078" w:nlCheck="1" w:checkStyle="1"/>
  <w:activeWritingStyle w:appName="MSWord" w:lang="en-US" w:vendorID="64" w:dllVersion="131078" w:nlCheck="1" w:checkStyle="1"/>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11266"/>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CD3655"/>
    <w:rsid w:val="00000B99"/>
    <w:rsid w:val="000013FC"/>
    <w:rsid w:val="00006CA4"/>
    <w:rsid w:val="000112C7"/>
    <w:rsid w:val="00014138"/>
    <w:rsid w:val="000144DB"/>
    <w:rsid w:val="00015256"/>
    <w:rsid w:val="000204DF"/>
    <w:rsid w:val="00025878"/>
    <w:rsid w:val="00025C50"/>
    <w:rsid w:val="00027642"/>
    <w:rsid w:val="0003778A"/>
    <w:rsid w:val="0004078C"/>
    <w:rsid w:val="000476A5"/>
    <w:rsid w:val="000520B0"/>
    <w:rsid w:val="0005313E"/>
    <w:rsid w:val="00053C9D"/>
    <w:rsid w:val="00056445"/>
    <w:rsid w:val="00062377"/>
    <w:rsid w:val="000770B3"/>
    <w:rsid w:val="0008575A"/>
    <w:rsid w:val="00085B06"/>
    <w:rsid w:val="00091CC2"/>
    <w:rsid w:val="0009213F"/>
    <w:rsid w:val="00095408"/>
    <w:rsid w:val="000B1257"/>
    <w:rsid w:val="000D06A3"/>
    <w:rsid w:val="000E2D5A"/>
    <w:rsid w:val="000E4C30"/>
    <w:rsid w:val="000E5E2D"/>
    <w:rsid w:val="000E773B"/>
    <w:rsid w:val="000F05C1"/>
    <w:rsid w:val="00100BEE"/>
    <w:rsid w:val="001047F0"/>
    <w:rsid w:val="00110100"/>
    <w:rsid w:val="001272F6"/>
    <w:rsid w:val="00144511"/>
    <w:rsid w:val="001504D3"/>
    <w:rsid w:val="00151FFE"/>
    <w:rsid w:val="001522EA"/>
    <w:rsid w:val="001560E4"/>
    <w:rsid w:val="00156562"/>
    <w:rsid w:val="00161BFF"/>
    <w:rsid w:val="0016337D"/>
    <w:rsid w:val="001658ED"/>
    <w:rsid w:val="00166FC4"/>
    <w:rsid w:val="00167B1D"/>
    <w:rsid w:val="00170F78"/>
    <w:rsid w:val="00171F8B"/>
    <w:rsid w:val="00181A84"/>
    <w:rsid w:val="00181BA6"/>
    <w:rsid w:val="00183104"/>
    <w:rsid w:val="001855F0"/>
    <w:rsid w:val="00195757"/>
    <w:rsid w:val="001A1530"/>
    <w:rsid w:val="001A588C"/>
    <w:rsid w:val="001C0F9E"/>
    <w:rsid w:val="001C227A"/>
    <w:rsid w:val="001C2738"/>
    <w:rsid w:val="001C55BE"/>
    <w:rsid w:val="001C7F5D"/>
    <w:rsid w:val="001D1329"/>
    <w:rsid w:val="001E433A"/>
    <w:rsid w:val="001E5D36"/>
    <w:rsid w:val="001F4FAF"/>
    <w:rsid w:val="0020127E"/>
    <w:rsid w:val="002079F5"/>
    <w:rsid w:val="00207ECB"/>
    <w:rsid w:val="00212EB6"/>
    <w:rsid w:val="00225354"/>
    <w:rsid w:val="00227409"/>
    <w:rsid w:val="002309A0"/>
    <w:rsid w:val="00231C28"/>
    <w:rsid w:val="00237424"/>
    <w:rsid w:val="00246245"/>
    <w:rsid w:val="002467A5"/>
    <w:rsid w:val="00247AC5"/>
    <w:rsid w:val="00254011"/>
    <w:rsid w:val="002565B3"/>
    <w:rsid w:val="00265AF2"/>
    <w:rsid w:val="00267D0F"/>
    <w:rsid w:val="00285560"/>
    <w:rsid w:val="002863CF"/>
    <w:rsid w:val="00291518"/>
    <w:rsid w:val="002941EF"/>
    <w:rsid w:val="00294E19"/>
    <w:rsid w:val="002A018C"/>
    <w:rsid w:val="002A4AAC"/>
    <w:rsid w:val="002A72DE"/>
    <w:rsid w:val="002B1C57"/>
    <w:rsid w:val="002E4F5F"/>
    <w:rsid w:val="002E620B"/>
    <w:rsid w:val="002E651D"/>
    <w:rsid w:val="002F3EBF"/>
    <w:rsid w:val="003015E5"/>
    <w:rsid w:val="003036A3"/>
    <w:rsid w:val="00303878"/>
    <w:rsid w:val="00312C48"/>
    <w:rsid w:val="003209E2"/>
    <w:rsid w:val="00321EC5"/>
    <w:rsid w:val="00325EAD"/>
    <w:rsid w:val="00337934"/>
    <w:rsid w:val="00343222"/>
    <w:rsid w:val="00343AAA"/>
    <w:rsid w:val="00344D7E"/>
    <w:rsid w:val="00355D0B"/>
    <w:rsid w:val="00357650"/>
    <w:rsid w:val="00362596"/>
    <w:rsid w:val="0036474A"/>
    <w:rsid w:val="0036702C"/>
    <w:rsid w:val="00371BF0"/>
    <w:rsid w:val="00373A41"/>
    <w:rsid w:val="003758C6"/>
    <w:rsid w:val="00376F31"/>
    <w:rsid w:val="00377BDB"/>
    <w:rsid w:val="00385FB4"/>
    <w:rsid w:val="00386756"/>
    <w:rsid w:val="003867D3"/>
    <w:rsid w:val="0039496F"/>
    <w:rsid w:val="003B2293"/>
    <w:rsid w:val="003B2841"/>
    <w:rsid w:val="003C0311"/>
    <w:rsid w:val="003C0D98"/>
    <w:rsid w:val="003C39BF"/>
    <w:rsid w:val="003C3F9C"/>
    <w:rsid w:val="003C4995"/>
    <w:rsid w:val="003C5578"/>
    <w:rsid w:val="003D5379"/>
    <w:rsid w:val="003E1568"/>
    <w:rsid w:val="003E4274"/>
    <w:rsid w:val="003E5655"/>
    <w:rsid w:val="003E594B"/>
    <w:rsid w:val="003E5DC9"/>
    <w:rsid w:val="003E710B"/>
    <w:rsid w:val="003F264C"/>
    <w:rsid w:val="0040026A"/>
    <w:rsid w:val="00402C7E"/>
    <w:rsid w:val="004061DC"/>
    <w:rsid w:val="00410CA4"/>
    <w:rsid w:val="004112FA"/>
    <w:rsid w:val="00417D18"/>
    <w:rsid w:val="004232B3"/>
    <w:rsid w:val="00423925"/>
    <w:rsid w:val="00424879"/>
    <w:rsid w:val="004253D7"/>
    <w:rsid w:val="0042593C"/>
    <w:rsid w:val="00430165"/>
    <w:rsid w:val="0043202C"/>
    <w:rsid w:val="00432E0A"/>
    <w:rsid w:val="004342BC"/>
    <w:rsid w:val="0043532A"/>
    <w:rsid w:val="0043717A"/>
    <w:rsid w:val="004404C3"/>
    <w:rsid w:val="00443D6F"/>
    <w:rsid w:val="00446559"/>
    <w:rsid w:val="00446A7E"/>
    <w:rsid w:val="00453FAF"/>
    <w:rsid w:val="00454AAF"/>
    <w:rsid w:val="0045555A"/>
    <w:rsid w:val="00460027"/>
    <w:rsid w:val="00467228"/>
    <w:rsid w:val="0047123E"/>
    <w:rsid w:val="00471797"/>
    <w:rsid w:val="00476754"/>
    <w:rsid w:val="00490A9C"/>
    <w:rsid w:val="004914A6"/>
    <w:rsid w:val="00492FBC"/>
    <w:rsid w:val="00493CC0"/>
    <w:rsid w:val="00493F4C"/>
    <w:rsid w:val="00495133"/>
    <w:rsid w:val="00495262"/>
    <w:rsid w:val="004A149B"/>
    <w:rsid w:val="004A7682"/>
    <w:rsid w:val="004B0933"/>
    <w:rsid w:val="004C2481"/>
    <w:rsid w:val="004C2887"/>
    <w:rsid w:val="004C4F96"/>
    <w:rsid w:val="004D384C"/>
    <w:rsid w:val="004D7E2C"/>
    <w:rsid w:val="004E34B8"/>
    <w:rsid w:val="004F3499"/>
    <w:rsid w:val="00500AB8"/>
    <w:rsid w:val="0050757B"/>
    <w:rsid w:val="0050758E"/>
    <w:rsid w:val="00507FAF"/>
    <w:rsid w:val="00514D4D"/>
    <w:rsid w:val="00522D62"/>
    <w:rsid w:val="005267ED"/>
    <w:rsid w:val="005313C8"/>
    <w:rsid w:val="005313D6"/>
    <w:rsid w:val="00532F82"/>
    <w:rsid w:val="00535753"/>
    <w:rsid w:val="005368D4"/>
    <w:rsid w:val="00536EF8"/>
    <w:rsid w:val="005425AD"/>
    <w:rsid w:val="00545957"/>
    <w:rsid w:val="00550330"/>
    <w:rsid w:val="00555930"/>
    <w:rsid w:val="005564AB"/>
    <w:rsid w:val="00561EFC"/>
    <w:rsid w:val="005679CD"/>
    <w:rsid w:val="005726C0"/>
    <w:rsid w:val="00584F15"/>
    <w:rsid w:val="00585849"/>
    <w:rsid w:val="0059210B"/>
    <w:rsid w:val="005A1288"/>
    <w:rsid w:val="005A2817"/>
    <w:rsid w:val="005A3FF4"/>
    <w:rsid w:val="005A7674"/>
    <w:rsid w:val="005B0565"/>
    <w:rsid w:val="005B18B6"/>
    <w:rsid w:val="005C0F20"/>
    <w:rsid w:val="005C101C"/>
    <w:rsid w:val="005C4E5A"/>
    <w:rsid w:val="005D1920"/>
    <w:rsid w:val="005D39EE"/>
    <w:rsid w:val="005E1D8E"/>
    <w:rsid w:val="005E2195"/>
    <w:rsid w:val="005E4191"/>
    <w:rsid w:val="005E73D3"/>
    <w:rsid w:val="005F2695"/>
    <w:rsid w:val="005F3CBD"/>
    <w:rsid w:val="005F454B"/>
    <w:rsid w:val="005F4C7B"/>
    <w:rsid w:val="005F56B2"/>
    <w:rsid w:val="005F6156"/>
    <w:rsid w:val="00612352"/>
    <w:rsid w:val="0061243B"/>
    <w:rsid w:val="00615C78"/>
    <w:rsid w:val="00620485"/>
    <w:rsid w:val="00624EE5"/>
    <w:rsid w:val="00625007"/>
    <w:rsid w:val="006309D5"/>
    <w:rsid w:val="006345B6"/>
    <w:rsid w:val="0063578F"/>
    <w:rsid w:val="00640588"/>
    <w:rsid w:val="00641B20"/>
    <w:rsid w:val="00641B22"/>
    <w:rsid w:val="0064631F"/>
    <w:rsid w:val="006500D7"/>
    <w:rsid w:val="006571A8"/>
    <w:rsid w:val="00660BBF"/>
    <w:rsid w:val="00662B2E"/>
    <w:rsid w:val="006668EB"/>
    <w:rsid w:val="00667928"/>
    <w:rsid w:val="00671F48"/>
    <w:rsid w:val="00673DC2"/>
    <w:rsid w:val="006754DE"/>
    <w:rsid w:val="006765E8"/>
    <w:rsid w:val="00676A4C"/>
    <w:rsid w:val="00676DB7"/>
    <w:rsid w:val="006843D8"/>
    <w:rsid w:val="006863E5"/>
    <w:rsid w:val="0069064C"/>
    <w:rsid w:val="0069299B"/>
    <w:rsid w:val="006939A9"/>
    <w:rsid w:val="00694231"/>
    <w:rsid w:val="006A0176"/>
    <w:rsid w:val="006A09B6"/>
    <w:rsid w:val="006A10F2"/>
    <w:rsid w:val="006A16BC"/>
    <w:rsid w:val="006A1725"/>
    <w:rsid w:val="006A2DF8"/>
    <w:rsid w:val="006A3F3B"/>
    <w:rsid w:val="006A5AE6"/>
    <w:rsid w:val="006A6803"/>
    <w:rsid w:val="006B65D3"/>
    <w:rsid w:val="006C543F"/>
    <w:rsid w:val="006D1636"/>
    <w:rsid w:val="006E3823"/>
    <w:rsid w:val="006E4A45"/>
    <w:rsid w:val="006E5F10"/>
    <w:rsid w:val="006F10F5"/>
    <w:rsid w:val="006F192C"/>
    <w:rsid w:val="006F4871"/>
    <w:rsid w:val="006F55EF"/>
    <w:rsid w:val="006F609E"/>
    <w:rsid w:val="00705DB5"/>
    <w:rsid w:val="0070600D"/>
    <w:rsid w:val="00710A30"/>
    <w:rsid w:val="007116A7"/>
    <w:rsid w:val="00714751"/>
    <w:rsid w:val="00720B62"/>
    <w:rsid w:val="00721148"/>
    <w:rsid w:val="007236FC"/>
    <w:rsid w:val="007253A7"/>
    <w:rsid w:val="00727D9D"/>
    <w:rsid w:val="007316C0"/>
    <w:rsid w:val="00732718"/>
    <w:rsid w:val="00740758"/>
    <w:rsid w:val="007416A7"/>
    <w:rsid w:val="007429C4"/>
    <w:rsid w:val="007451CC"/>
    <w:rsid w:val="007537C4"/>
    <w:rsid w:val="0075673D"/>
    <w:rsid w:val="007629E4"/>
    <w:rsid w:val="0076511C"/>
    <w:rsid w:val="00765B06"/>
    <w:rsid w:val="00773824"/>
    <w:rsid w:val="00773EA1"/>
    <w:rsid w:val="00773FCD"/>
    <w:rsid w:val="007772C9"/>
    <w:rsid w:val="00784DF7"/>
    <w:rsid w:val="00785F22"/>
    <w:rsid w:val="00791CC6"/>
    <w:rsid w:val="007942F9"/>
    <w:rsid w:val="007A3130"/>
    <w:rsid w:val="007B0802"/>
    <w:rsid w:val="007B0AC1"/>
    <w:rsid w:val="007B4043"/>
    <w:rsid w:val="007B695D"/>
    <w:rsid w:val="007C0B12"/>
    <w:rsid w:val="007C505E"/>
    <w:rsid w:val="007C5757"/>
    <w:rsid w:val="007C6B2B"/>
    <w:rsid w:val="007D2673"/>
    <w:rsid w:val="007D29F0"/>
    <w:rsid w:val="007E4891"/>
    <w:rsid w:val="007F5778"/>
    <w:rsid w:val="00802E49"/>
    <w:rsid w:val="00804A61"/>
    <w:rsid w:val="008119C7"/>
    <w:rsid w:val="00812E1D"/>
    <w:rsid w:val="008157AA"/>
    <w:rsid w:val="00822D92"/>
    <w:rsid w:val="008237C3"/>
    <w:rsid w:val="0082502B"/>
    <w:rsid w:val="00833423"/>
    <w:rsid w:val="0083664A"/>
    <w:rsid w:val="00840C99"/>
    <w:rsid w:val="00844243"/>
    <w:rsid w:val="008514AC"/>
    <w:rsid w:val="00851B57"/>
    <w:rsid w:val="008533E1"/>
    <w:rsid w:val="008630A8"/>
    <w:rsid w:val="00863362"/>
    <w:rsid w:val="00873C7F"/>
    <w:rsid w:val="0087788A"/>
    <w:rsid w:val="00880CBA"/>
    <w:rsid w:val="008821F0"/>
    <w:rsid w:val="00883F13"/>
    <w:rsid w:val="0089616B"/>
    <w:rsid w:val="008A0FB1"/>
    <w:rsid w:val="008A6619"/>
    <w:rsid w:val="008B3B72"/>
    <w:rsid w:val="008B75BF"/>
    <w:rsid w:val="008C108C"/>
    <w:rsid w:val="008C4C72"/>
    <w:rsid w:val="008C5651"/>
    <w:rsid w:val="008C60B5"/>
    <w:rsid w:val="008D03DF"/>
    <w:rsid w:val="008D284A"/>
    <w:rsid w:val="008D5F6E"/>
    <w:rsid w:val="008E3305"/>
    <w:rsid w:val="008E4CD5"/>
    <w:rsid w:val="008E5FE4"/>
    <w:rsid w:val="008E79D5"/>
    <w:rsid w:val="00904191"/>
    <w:rsid w:val="00910EF3"/>
    <w:rsid w:val="009127DA"/>
    <w:rsid w:val="00913B28"/>
    <w:rsid w:val="00916274"/>
    <w:rsid w:val="0092093E"/>
    <w:rsid w:val="009308BB"/>
    <w:rsid w:val="00933543"/>
    <w:rsid w:val="00942FEC"/>
    <w:rsid w:val="009433BB"/>
    <w:rsid w:val="00947C39"/>
    <w:rsid w:val="009504F8"/>
    <w:rsid w:val="009509CF"/>
    <w:rsid w:val="009739D3"/>
    <w:rsid w:val="0097422B"/>
    <w:rsid w:val="00986B8C"/>
    <w:rsid w:val="009916AB"/>
    <w:rsid w:val="009B1502"/>
    <w:rsid w:val="009B3581"/>
    <w:rsid w:val="009B6868"/>
    <w:rsid w:val="009C0A65"/>
    <w:rsid w:val="009C14F3"/>
    <w:rsid w:val="009C5E57"/>
    <w:rsid w:val="009D6823"/>
    <w:rsid w:val="009D7677"/>
    <w:rsid w:val="009E08D7"/>
    <w:rsid w:val="009E1303"/>
    <w:rsid w:val="009E3E89"/>
    <w:rsid w:val="009E695A"/>
    <w:rsid w:val="009E7CEA"/>
    <w:rsid w:val="009F15A8"/>
    <w:rsid w:val="009F462B"/>
    <w:rsid w:val="009F5A49"/>
    <w:rsid w:val="009F5CFA"/>
    <w:rsid w:val="009F7E13"/>
    <w:rsid w:val="00A04A39"/>
    <w:rsid w:val="00A075DD"/>
    <w:rsid w:val="00A2368D"/>
    <w:rsid w:val="00A2460A"/>
    <w:rsid w:val="00A27E2B"/>
    <w:rsid w:val="00A3465F"/>
    <w:rsid w:val="00A350AE"/>
    <w:rsid w:val="00A36649"/>
    <w:rsid w:val="00A36978"/>
    <w:rsid w:val="00A36D69"/>
    <w:rsid w:val="00A41ED7"/>
    <w:rsid w:val="00A42A14"/>
    <w:rsid w:val="00A46DD1"/>
    <w:rsid w:val="00A47598"/>
    <w:rsid w:val="00A544A8"/>
    <w:rsid w:val="00A55CE1"/>
    <w:rsid w:val="00A659CF"/>
    <w:rsid w:val="00A65AA6"/>
    <w:rsid w:val="00A726B7"/>
    <w:rsid w:val="00A77FAF"/>
    <w:rsid w:val="00A80F69"/>
    <w:rsid w:val="00A8462C"/>
    <w:rsid w:val="00A8761C"/>
    <w:rsid w:val="00A93BA5"/>
    <w:rsid w:val="00AA3DAE"/>
    <w:rsid w:val="00AA3DE1"/>
    <w:rsid w:val="00AB0C68"/>
    <w:rsid w:val="00AB2D63"/>
    <w:rsid w:val="00AB5431"/>
    <w:rsid w:val="00AB5838"/>
    <w:rsid w:val="00AC3434"/>
    <w:rsid w:val="00AC40C1"/>
    <w:rsid w:val="00AD3F8E"/>
    <w:rsid w:val="00AD54A5"/>
    <w:rsid w:val="00AD7326"/>
    <w:rsid w:val="00B100C4"/>
    <w:rsid w:val="00B10F31"/>
    <w:rsid w:val="00B15CCE"/>
    <w:rsid w:val="00B1767D"/>
    <w:rsid w:val="00B25C94"/>
    <w:rsid w:val="00B3027B"/>
    <w:rsid w:val="00B31AD3"/>
    <w:rsid w:val="00B34F8A"/>
    <w:rsid w:val="00B36540"/>
    <w:rsid w:val="00B44640"/>
    <w:rsid w:val="00B47284"/>
    <w:rsid w:val="00B515A9"/>
    <w:rsid w:val="00B64625"/>
    <w:rsid w:val="00B93C4A"/>
    <w:rsid w:val="00BA17D6"/>
    <w:rsid w:val="00BC1721"/>
    <w:rsid w:val="00BC201B"/>
    <w:rsid w:val="00BC4416"/>
    <w:rsid w:val="00BC597C"/>
    <w:rsid w:val="00BC7A50"/>
    <w:rsid w:val="00BC7E57"/>
    <w:rsid w:val="00BD35E9"/>
    <w:rsid w:val="00BD5507"/>
    <w:rsid w:val="00BD64F9"/>
    <w:rsid w:val="00BE0858"/>
    <w:rsid w:val="00BE20F5"/>
    <w:rsid w:val="00BE4683"/>
    <w:rsid w:val="00BF1473"/>
    <w:rsid w:val="00BF211E"/>
    <w:rsid w:val="00C00109"/>
    <w:rsid w:val="00C00FE0"/>
    <w:rsid w:val="00C02726"/>
    <w:rsid w:val="00C06CBF"/>
    <w:rsid w:val="00C1148C"/>
    <w:rsid w:val="00C125B8"/>
    <w:rsid w:val="00C13F30"/>
    <w:rsid w:val="00C15682"/>
    <w:rsid w:val="00C15A0B"/>
    <w:rsid w:val="00C16B9B"/>
    <w:rsid w:val="00C21E13"/>
    <w:rsid w:val="00C23196"/>
    <w:rsid w:val="00C31A86"/>
    <w:rsid w:val="00C322A1"/>
    <w:rsid w:val="00C339CB"/>
    <w:rsid w:val="00C34F71"/>
    <w:rsid w:val="00C35490"/>
    <w:rsid w:val="00C369D5"/>
    <w:rsid w:val="00C504C9"/>
    <w:rsid w:val="00C5337A"/>
    <w:rsid w:val="00C533BB"/>
    <w:rsid w:val="00C55048"/>
    <w:rsid w:val="00C6641B"/>
    <w:rsid w:val="00C675EF"/>
    <w:rsid w:val="00C754BC"/>
    <w:rsid w:val="00C77CC4"/>
    <w:rsid w:val="00C842D5"/>
    <w:rsid w:val="00C90528"/>
    <w:rsid w:val="00C90CB9"/>
    <w:rsid w:val="00C9247E"/>
    <w:rsid w:val="00C92E1D"/>
    <w:rsid w:val="00C95BC3"/>
    <w:rsid w:val="00C96370"/>
    <w:rsid w:val="00C96CAE"/>
    <w:rsid w:val="00CA3490"/>
    <w:rsid w:val="00CB4E6E"/>
    <w:rsid w:val="00CC13C9"/>
    <w:rsid w:val="00CC1BBA"/>
    <w:rsid w:val="00CD10BC"/>
    <w:rsid w:val="00CD3655"/>
    <w:rsid w:val="00CD62BC"/>
    <w:rsid w:val="00CE05A1"/>
    <w:rsid w:val="00CE0950"/>
    <w:rsid w:val="00CE2641"/>
    <w:rsid w:val="00CE271F"/>
    <w:rsid w:val="00CE6FAE"/>
    <w:rsid w:val="00CF0FF8"/>
    <w:rsid w:val="00CF3D11"/>
    <w:rsid w:val="00D015BD"/>
    <w:rsid w:val="00D100DC"/>
    <w:rsid w:val="00D11C6A"/>
    <w:rsid w:val="00D125A5"/>
    <w:rsid w:val="00D141A2"/>
    <w:rsid w:val="00D201F9"/>
    <w:rsid w:val="00D21C57"/>
    <w:rsid w:val="00D22A08"/>
    <w:rsid w:val="00D2441D"/>
    <w:rsid w:val="00D3047A"/>
    <w:rsid w:val="00D30749"/>
    <w:rsid w:val="00D418E7"/>
    <w:rsid w:val="00D50ACA"/>
    <w:rsid w:val="00D5308F"/>
    <w:rsid w:val="00D5526B"/>
    <w:rsid w:val="00D70123"/>
    <w:rsid w:val="00D703D0"/>
    <w:rsid w:val="00D72E00"/>
    <w:rsid w:val="00D740C6"/>
    <w:rsid w:val="00D756CF"/>
    <w:rsid w:val="00D97581"/>
    <w:rsid w:val="00DA1A72"/>
    <w:rsid w:val="00DA64E2"/>
    <w:rsid w:val="00DB22F9"/>
    <w:rsid w:val="00DB2326"/>
    <w:rsid w:val="00DC6926"/>
    <w:rsid w:val="00DD3D40"/>
    <w:rsid w:val="00DD6EA6"/>
    <w:rsid w:val="00DF067F"/>
    <w:rsid w:val="00DF4A8B"/>
    <w:rsid w:val="00DF779A"/>
    <w:rsid w:val="00E0077B"/>
    <w:rsid w:val="00E00CB1"/>
    <w:rsid w:val="00E023AB"/>
    <w:rsid w:val="00E03A6A"/>
    <w:rsid w:val="00E15431"/>
    <w:rsid w:val="00E164E9"/>
    <w:rsid w:val="00E1660D"/>
    <w:rsid w:val="00E16E47"/>
    <w:rsid w:val="00E20195"/>
    <w:rsid w:val="00E25831"/>
    <w:rsid w:val="00E25DD4"/>
    <w:rsid w:val="00E26058"/>
    <w:rsid w:val="00E30338"/>
    <w:rsid w:val="00E33532"/>
    <w:rsid w:val="00E33F30"/>
    <w:rsid w:val="00E40DDA"/>
    <w:rsid w:val="00E424FD"/>
    <w:rsid w:val="00E5244B"/>
    <w:rsid w:val="00E52631"/>
    <w:rsid w:val="00E56E3A"/>
    <w:rsid w:val="00E633D0"/>
    <w:rsid w:val="00E703D2"/>
    <w:rsid w:val="00E73F28"/>
    <w:rsid w:val="00E776FC"/>
    <w:rsid w:val="00E90298"/>
    <w:rsid w:val="00E912CC"/>
    <w:rsid w:val="00E96684"/>
    <w:rsid w:val="00EA4E56"/>
    <w:rsid w:val="00EB106D"/>
    <w:rsid w:val="00ED3EE3"/>
    <w:rsid w:val="00EE07AC"/>
    <w:rsid w:val="00EE113C"/>
    <w:rsid w:val="00EE2450"/>
    <w:rsid w:val="00F00529"/>
    <w:rsid w:val="00F03134"/>
    <w:rsid w:val="00F0764C"/>
    <w:rsid w:val="00F16DB8"/>
    <w:rsid w:val="00F17657"/>
    <w:rsid w:val="00F22CA3"/>
    <w:rsid w:val="00F240BE"/>
    <w:rsid w:val="00F4083D"/>
    <w:rsid w:val="00F412C5"/>
    <w:rsid w:val="00F5796A"/>
    <w:rsid w:val="00F637B2"/>
    <w:rsid w:val="00F6747D"/>
    <w:rsid w:val="00F74152"/>
    <w:rsid w:val="00F761E7"/>
    <w:rsid w:val="00F80999"/>
    <w:rsid w:val="00F94BB7"/>
    <w:rsid w:val="00FB7F75"/>
    <w:rsid w:val="00FC2050"/>
    <w:rsid w:val="00FC3D23"/>
    <w:rsid w:val="00FC4924"/>
    <w:rsid w:val="00FC6A57"/>
    <w:rsid w:val="00FD0329"/>
    <w:rsid w:val="00FE2823"/>
    <w:rsid w:val="00FE75C0"/>
    <w:rsid w:val="00FF0BB9"/>
    <w:rsid w:val="00FF217C"/>
    <w:rsid w:val="00FF36FF"/>
    <w:rsid w:val="00FF6F7B"/>
    <w:rsid w:val="00FF7E6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CA3"/>
    <w:pPr>
      <w:suppressAutoHyphens/>
    </w:pPr>
    <w:rPr>
      <w:sz w:val="24"/>
      <w:szCs w:val="24"/>
      <w:lang w:eastAsia="ar-SA"/>
    </w:rPr>
  </w:style>
  <w:style w:type="paragraph" w:styleId="Ttulo1">
    <w:name w:val="heading 1"/>
    <w:basedOn w:val="Normal"/>
    <w:next w:val="Normal"/>
    <w:qFormat/>
    <w:rsid w:val="00F22CA3"/>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rsid w:val="00F22CA3"/>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qFormat/>
    <w:rsid w:val="00F22CA3"/>
    <w:pPr>
      <w:keepNext/>
      <w:numPr>
        <w:ilvl w:val="2"/>
        <w:numId w:val="1"/>
      </w:numPr>
      <w:jc w:val="center"/>
      <w:outlineLvl w:val="2"/>
    </w:pPr>
    <w:rPr>
      <w:b/>
      <w:sz w:val="20"/>
      <w:szCs w:val="20"/>
    </w:rPr>
  </w:style>
  <w:style w:type="paragraph" w:styleId="Ttulo4">
    <w:name w:val="heading 4"/>
    <w:basedOn w:val="Normal"/>
    <w:next w:val="Normal"/>
    <w:qFormat/>
    <w:rsid w:val="00F22CA3"/>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rsid w:val="00F22CA3"/>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rsid w:val="00F22CA3"/>
    <w:pPr>
      <w:keepNext/>
      <w:numPr>
        <w:ilvl w:val="5"/>
        <w:numId w:val="1"/>
      </w:numPr>
      <w:outlineLvl w:val="5"/>
    </w:pPr>
    <w:rPr>
      <w:b/>
      <w:bCs/>
      <w:sz w:val="20"/>
    </w:rPr>
  </w:style>
  <w:style w:type="paragraph" w:styleId="Ttulo7">
    <w:name w:val="heading 7"/>
    <w:basedOn w:val="Normal"/>
    <w:next w:val="Normal"/>
    <w:qFormat/>
    <w:rsid w:val="00F22CA3"/>
    <w:pPr>
      <w:keepNext/>
      <w:numPr>
        <w:ilvl w:val="6"/>
        <w:numId w:val="1"/>
      </w:numPr>
      <w:jc w:val="center"/>
      <w:outlineLvl w:val="6"/>
    </w:pPr>
    <w:rPr>
      <w:b/>
      <w:szCs w:val="20"/>
      <w:lang w:val="en-US"/>
    </w:rPr>
  </w:style>
  <w:style w:type="paragraph" w:styleId="Ttulo8">
    <w:name w:val="heading 8"/>
    <w:basedOn w:val="Normal"/>
    <w:next w:val="Normal"/>
    <w:qFormat/>
    <w:rsid w:val="00F22CA3"/>
    <w:pPr>
      <w:keepNext/>
      <w:numPr>
        <w:ilvl w:val="7"/>
        <w:numId w:val="1"/>
      </w:numPr>
      <w:jc w:val="center"/>
      <w:outlineLvl w:val="7"/>
    </w:pPr>
    <w:rPr>
      <w:b/>
      <w:bCs/>
      <w:sz w:val="22"/>
    </w:rPr>
  </w:style>
  <w:style w:type="paragraph" w:styleId="Ttulo9">
    <w:name w:val="heading 9"/>
    <w:basedOn w:val="Normal"/>
    <w:next w:val="Normal"/>
    <w:qFormat/>
    <w:rsid w:val="00F22CA3"/>
    <w:pPr>
      <w:keepNext/>
      <w:numPr>
        <w:ilvl w:val="8"/>
        <w:numId w:val="1"/>
      </w:numPr>
      <w:jc w:val="center"/>
      <w:outlineLvl w:val="8"/>
    </w:pPr>
    <w:rPr>
      <w:b/>
      <w:bCs/>
      <w:sz w:val="22"/>
      <w:szCs w:val="20"/>
    </w:rPr>
  </w:style>
  <w:style w:type="character" w:default="1" w:styleId="Fontepargpadro">
    <w:name w:val="Default Paragraph Font"/>
    <w:uiPriority w:val="1"/>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F22CA3"/>
  </w:style>
  <w:style w:type="character" w:customStyle="1" w:styleId="Fontepargpadro1">
    <w:name w:val="Fonte parág. padrão1"/>
    <w:semiHidden/>
    <w:rsid w:val="00F22CA3"/>
  </w:style>
  <w:style w:type="character" w:customStyle="1" w:styleId="WW-Absatz-Standardschriftart">
    <w:name w:val="WW-Absatz-Standardschriftart"/>
    <w:rsid w:val="00F22CA3"/>
  </w:style>
  <w:style w:type="character" w:customStyle="1" w:styleId="WW-Absatz-Standardschriftart1">
    <w:name w:val="WW-Absatz-Standardschriftart1"/>
    <w:rsid w:val="00F22CA3"/>
  </w:style>
  <w:style w:type="character" w:customStyle="1" w:styleId="WW-Fontepargpadro">
    <w:name w:val="WW-Fonte parág. padrão"/>
    <w:rsid w:val="00F22CA3"/>
  </w:style>
  <w:style w:type="character" w:customStyle="1" w:styleId="WW-Absatz-Standardschriftart11">
    <w:name w:val="WW-Absatz-Standardschriftart11"/>
    <w:rsid w:val="00F22CA3"/>
  </w:style>
  <w:style w:type="character" w:customStyle="1" w:styleId="WW-Absatz-Standardschriftart111">
    <w:name w:val="WW-Absatz-Standardschriftart111"/>
    <w:rsid w:val="00F22CA3"/>
  </w:style>
  <w:style w:type="character" w:customStyle="1" w:styleId="WW-Fontepargpadro1">
    <w:name w:val="WW-Fonte parág. padrão1"/>
    <w:rsid w:val="00F22CA3"/>
  </w:style>
  <w:style w:type="character" w:customStyle="1" w:styleId="WW-Fontepargpadro11">
    <w:name w:val="WW-Fonte parág. padrão11"/>
    <w:rsid w:val="00F22CA3"/>
  </w:style>
  <w:style w:type="character" w:customStyle="1" w:styleId="WW-Fontepargpadro111">
    <w:name w:val="WW-Fonte parág. padrão111"/>
    <w:rsid w:val="00F22CA3"/>
  </w:style>
  <w:style w:type="character" w:customStyle="1" w:styleId="WW-Absatz-Standardschriftart1111">
    <w:name w:val="WW-Absatz-Standardschriftart1111"/>
    <w:rsid w:val="00F22CA3"/>
  </w:style>
  <w:style w:type="character" w:customStyle="1" w:styleId="WW-Absatz-Standardschriftart11111">
    <w:name w:val="WW-Absatz-Standardschriftart11111"/>
    <w:rsid w:val="00F22CA3"/>
  </w:style>
  <w:style w:type="character" w:customStyle="1" w:styleId="WW-Fontepargpadro1111">
    <w:name w:val="WW-Fonte parág. padrão1111"/>
    <w:rsid w:val="00F22CA3"/>
  </w:style>
  <w:style w:type="character" w:customStyle="1" w:styleId="WW-Absatz-Standardschriftart111111">
    <w:name w:val="WW-Absatz-Standardschriftart111111"/>
    <w:rsid w:val="00F22CA3"/>
  </w:style>
  <w:style w:type="character" w:customStyle="1" w:styleId="WW-Fontepargpadro11111">
    <w:name w:val="WW-Fonte parág. padrão11111"/>
    <w:rsid w:val="00F22CA3"/>
  </w:style>
  <w:style w:type="character" w:customStyle="1" w:styleId="WW-Absatz-Standardschriftart1111111">
    <w:name w:val="WW-Absatz-Standardschriftart1111111"/>
    <w:rsid w:val="00F22CA3"/>
  </w:style>
  <w:style w:type="character" w:customStyle="1" w:styleId="WW-Fontepargpadro111111">
    <w:name w:val="WW-Fonte parág. padrão111111"/>
    <w:rsid w:val="00F22CA3"/>
  </w:style>
  <w:style w:type="character" w:customStyle="1" w:styleId="WW-Absatz-Standardschriftart11111111">
    <w:name w:val="WW-Absatz-Standardschriftart11111111"/>
    <w:rsid w:val="00F22CA3"/>
  </w:style>
  <w:style w:type="character" w:customStyle="1" w:styleId="WW-Absatz-Standardschriftart111111111">
    <w:name w:val="WW-Absatz-Standardschriftart111111111"/>
    <w:rsid w:val="00F22CA3"/>
  </w:style>
  <w:style w:type="character" w:customStyle="1" w:styleId="WW-Absatz-Standardschriftart1111111111">
    <w:name w:val="WW-Absatz-Standardschriftart1111111111"/>
    <w:rsid w:val="00F22CA3"/>
  </w:style>
  <w:style w:type="character" w:customStyle="1" w:styleId="WW-Fontepargpadro1111111">
    <w:name w:val="WW-Fonte parág. padrão1111111"/>
    <w:rsid w:val="00F22CA3"/>
  </w:style>
  <w:style w:type="character" w:customStyle="1" w:styleId="WW-Fontepargpadro11111111">
    <w:name w:val="WW-Fonte parág. padrão11111111"/>
    <w:rsid w:val="00F22CA3"/>
  </w:style>
  <w:style w:type="character" w:customStyle="1" w:styleId="WW-Absatz-Standardschriftart11111111111">
    <w:name w:val="WW-Absatz-Standardschriftart11111111111"/>
    <w:rsid w:val="00F22CA3"/>
  </w:style>
  <w:style w:type="character" w:customStyle="1" w:styleId="WW8Num2z0">
    <w:name w:val="WW8Num2z0"/>
    <w:rsid w:val="00F22CA3"/>
    <w:rPr>
      <w:rFonts w:ascii="Symbol" w:hAnsi="Symbol"/>
    </w:rPr>
  </w:style>
  <w:style w:type="character" w:customStyle="1" w:styleId="WW-Fontepargpadro111111111">
    <w:name w:val="WW-Fonte parág. padrão111111111"/>
    <w:rsid w:val="00F22CA3"/>
  </w:style>
  <w:style w:type="character" w:customStyle="1" w:styleId="WW-Absatz-Standardschriftart111111111111">
    <w:name w:val="WW-Absatz-Standardschriftart111111111111"/>
    <w:rsid w:val="00F22CA3"/>
  </w:style>
  <w:style w:type="character" w:customStyle="1" w:styleId="WW-Absatz-Standardschriftart1111111111111">
    <w:name w:val="WW-Absatz-Standardschriftart1111111111111"/>
    <w:rsid w:val="00F22CA3"/>
  </w:style>
  <w:style w:type="character" w:customStyle="1" w:styleId="WW-Absatz-Standardschriftart11111111111111">
    <w:name w:val="WW-Absatz-Standardschriftart11111111111111"/>
    <w:rsid w:val="00F22CA3"/>
  </w:style>
  <w:style w:type="character" w:customStyle="1" w:styleId="WW-Absatz-Standardschriftart111111111111111">
    <w:name w:val="WW-Absatz-Standardschriftart111111111111111"/>
    <w:rsid w:val="00F22CA3"/>
  </w:style>
  <w:style w:type="character" w:customStyle="1" w:styleId="WW-Absatz-Standardschriftart1111111111111111">
    <w:name w:val="WW-Absatz-Standardschriftart1111111111111111"/>
    <w:rsid w:val="00F22CA3"/>
  </w:style>
  <w:style w:type="character" w:customStyle="1" w:styleId="WW-Absatz-Standardschriftart11111111111111111">
    <w:name w:val="WW-Absatz-Standardschriftart11111111111111111"/>
    <w:rsid w:val="00F22CA3"/>
  </w:style>
  <w:style w:type="character" w:customStyle="1" w:styleId="WW-Absatz-Standardschriftart111111111111111111">
    <w:name w:val="WW-Absatz-Standardschriftart111111111111111111"/>
    <w:rsid w:val="00F22CA3"/>
  </w:style>
  <w:style w:type="character" w:customStyle="1" w:styleId="WW-Absatz-Standardschriftart1111111111111111111">
    <w:name w:val="WW-Absatz-Standardschriftart1111111111111111111"/>
    <w:rsid w:val="00F22CA3"/>
  </w:style>
  <w:style w:type="character" w:customStyle="1" w:styleId="WW-Absatz-Standardschriftart11111111111111111111">
    <w:name w:val="WW-Absatz-Standardschriftart11111111111111111111"/>
    <w:rsid w:val="00F22CA3"/>
  </w:style>
  <w:style w:type="character" w:customStyle="1" w:styleId="WW-Absatz-Standardschriftart111111111111111111111">
    <w:name w:val="WW-Absatz-Standardschriftart111111111111111111111"/>
    <w:rsid w:val="00F22CA3"/>
  </w:style>
  <w:style w:type="character" w:customStyle="1" w:styleId="WW-Absatz-Standardschriftart1111111111111111111111">
    <w:name w:val="WW-Absatz-Standardschriftart1111111111111111111111"/>
    <w:rsid w:val="00F22CA3"/>
  </w:style>
  <w:style w:type="character" w:customStyle="1" w:styleId="WW-Absatz-Standardschriftart11111111111111111111111">
    <w:name w:val="WW-Absatz-Standardschriftart11111111111111111111111"/>
    <w:rsid w:val="00F22CA3"/>
  </w:style>
  <w:style w:type="character" w:customStyle="1" w:styleId="WW-Absatz-Standardschriftart111111111111111111111111">
    <w:name w:val="WW-Absatz-Standardschriftart111111111111111111111111"/>
    <w:rsid w:val="00F22CA3"/>
  </w:style>
  <w:style w:type="character" w:customStyle="1" w:styleId="WW8Num3z0">
    <w:name w:val="WW8Num3z0"/>
    <w:rsid w:val="00F22CA3"/>
    <w:rPr>
      <w:rFonts w:ascii="Symbol" w:hAnsi="Symbol"/>
    </w:rPr>
  </w:style>
  <w:style w:type="character" w:customStyle="1" w:styleId="WW8Num3z1">
    <w:name w:val="WW8Num3z1"/>
    <w:rsid w:val="00F22CA3"/>
    <w:rPr>
      <w:rFonts w:ascii="Courier New" w:hAnsi="Courier New" w:cs="Courier New"/>
    </w:rPr>
  </w:style>
  <w:style w:type="character" w:customStyle="1" w:styleId="WW8Num3z2">
    <w:name w:val="WW8Num3z2"/>
    <w:rsid w:val="00F22CA3"/>
    <w:rPr>
      <w:rFonts w:ascii="Wingdings" w:hAnsi="Wingdings"/>
    </w:rPr>
  </w:style>
  <w:style w:type="character" w:customStyle="1" w:styleId="WW-Fontepargpadro1111111111">
    <w:name w:val="WW-Fonte parág. padrão1111111111"/>
    <w:rsid w:val="00F22CA3"/>
  </w:style>
  <w:style w:type="character" w:customStyle="1" w:styleId="WW-Fontepargpadro11111111111">
    <w:name w:val="WW-Fonte parág. padrão11111111111"/>
    <w:rsid w:val="00F22CA3"/>
  </w:style>
  <w:style w:type="character" w:customStyle="1" w:styleId="WW-Absatz-Standardschriftart1111111111111111111111111">
    <w:name w:val="WW-Absatz-Standardschriftart1111111111111111111111111"/>
    <w:rsid w:val="00F22CA3"/>
  </w:style>
  <w:style w:type="character" w:customStyle="1" w:styleId="WW-Absatz-Standardschriftart11111111111111111111111111">
    <w:name w:val="WW-Absatz-Standardschriftart11111111111111111111111111"/>
    <w:rsid w:val="00F22CA3"/>
  </w:style>
  <w:style w:type="character" w:customStyle="1" w:styleId="WW-Absatz-Standardschriftart111111111111111111111111111">
    <w:name w:val="WW-Absatz-Standardschriftart111111111111111111111111111"/>
    <w:rsid w:val="00F22CA3"/>
  </w:style>
  <w:style w:type="character" w:customStyle="1" w:styleId="WW-Fontepargpadro111111111111">
    <w:name w:val="WW-Fonte parág. padrão111111111111"/>
    <w:rsid w:val="00F22CA3"/>
  </w:style>
  <w:style w:type="character" w:customStyle="1" w:styleId="WW-Fontepargpadro1111111111111">
    <w:name w:val="WW-Fonte parág. padrão1111111111111"/>
    <w:rsid w:val="00F22CA3"/>
  </w:style>
  <w:style w:type="character" w:customStyle="1" w:styleId="WW-Fontepargpadro11111111111111">
    <w:name w:val="WW-Fonte parág. padrão11111111111111"/>
    <w:rsid w:val="00F22CA3"/>
  </w:style>
  <w:style w:type="character" w:customStyle="1" w:styleId="WW-Absatz-Standardschriftart1111111111111111111111111111">
    <w:name w:val="WW-Absatz-Standardschriftart1111111111111111111111111111"/>
    <w:rsid w:val="00F22CA3"/>
  </w:style>
  <w:style w:type="character" w:customStyle="1" w:styleId="WW-Absatz-Standardschriftart11111111111111111111111111111">
    <w:name w:val="WW-Absatz-Standardschriftart11111111111111111111111111111"/>
    <w:rsid w:val="00F22CA3"/>
  </w:style>
  <w:style w:type="character" w:customStyle="1" w:styleId="WW-Fontepargpadro111111111111111">
    <w:name w:val="WW-Fonte parág. padrão111111111111111"/>
    <w:rsid w:val="00F22CA3"/>
  </w:style>
  <w:style w:type="character" w:customStyle="1" w:styleId="WW-Absatz-Standardschriftart111111111111111111111111111111">
    <w:name w:val="WW-Absatz-Standardschriftart111111111111111111111111111111"/>
    <w:rsid w:val="00F22CA3"/>
  </w:style>
  <w:style w:type="character" w:customStyle="1" w:styleId="WW-Absatz-Standardschriftart1111111111111111111111111111111">
    <w:name w:val="WW-Absatz-Standardschriftart1111111111111111111111111111111"/>
    <w:rsid w:val="00F22CA3"/>
  </w:style>
  <w:style w:type="character" w:customStyle="1" w:styleId="WW-Absatz-Standardschriftart11111111111111111111111111111111">
    <w:name w:val="WW-Absatz-Standardschriftart11111111111111111111111111111111"/>
    <w:rsid w:val="00F22CA3"/>
  </w:style>
  <w:style w:type="character" w:customStyle="1" w:styleId="WW8Num5z0">
    <w:name w:val="WW8Num5z0"/>
    <w:rsid w:val="00F22CA3"/>
    <w:rPr>
      <w:rFonts w:ascii="Symbol" w:hAnsi="Symbol"/>
    </w:rPr>
  </w:style>
  <w:style w:type="character" w:customStyle="1" w:styleId="WW8Num6z0">
    <w:name w:val="WW8Num6z0"/>
    <w:rsid w:val="00F22CA3"/>
    <w:rPr>
      <w:rFonts w:ascii="Symbol" w:hAnsi="Symbol"/>
    </w:rPr>
  </w:style>
  <w:style w:type="character" w:customStyle="1" w:styleId="WW8Num7z0">
    <w:name w:val="WW8Num7z0"/>
    <w:rsid w:val="00F22CA3"/>
    <w:rPr>
      <w:rFonts w:ascii="Symbol" w:hAnsi="Symbol"/>
    </w:rPr>
  </w:style>
  <w:style w:type="character" w:customStyle="1" w:styleId="WW8Num8z0">
    <w:name w:val="WW8Num8z0"/>
    <w:rsid w:val="00F22CA3"/>
    <w:rPr>
      <w:b/>
    </w:rPr>
  </w:style>
  <w:style w:type="character" w:customStyle="1" w:styleId="WW8Num10z0">
    <w:name w:val="WW8Num10z0"/>
    <w:rsid w:val="00F22CA3"/>
    <w:rPr>
      <w:rFonts w:ascii="Symbol" w:hAnsi="Symbol"/>
    </w:rPr>
  </w:style>
  <w:style w:type="character" w:customStyle="1" w:styleId="WW8Num13z0">
    <w:name w:val="WW8Num13z0"/>
    <w:rsid w:val="00F22CA3"/>
    <w:rPr>
      <w:rFonts w:ascii="Symbol" w:hAnsi="Symbol"/>
    </w:rPr>
  </w:style>
  <w:style w:type="character" w:customStyle="1" w:styleId="WW8Num13z1">
    <w:name w:val="WW8Num13z1"/>
    <w:rsid w:val="00F22CA3"/>
    <w:rPr>
      <w:rFonts w:ascii="Courier New" w:hAnsi="Courier New"/>
    </w:rPr>
  </w:style>
  <w:style w:type="character" w:customStyle="1" w:styleId="WW8Num13z2">
    <w:name w:val="WW8Num13z2"/>
    <w:rsid w:val="00F22CA3"/>
    <w:rPr>
      <w:rFonts w:ascii="Wingdings" w:hAnsi="Wingdings"/>
    </w:rPr>
  </w:style>
  <w:style w:type="character" w:customStyle="1" w:styleId="WW-Fontepargpadro1111111111111111">
    <w:name w:val="WW-Fonte parág. padrão1111111111111111"/>
    <w:rsid w:val="00F22CA3"/>
  </w:style>
  <w:style w:type="character" w:customStyle="1" w:styleId="WW-Absatz-Standardschriftart111111111111111111111111111111111">
    <w:name w:val="WW-Absatz-Standardschriftart111111111111111111111111111111111"/>
    <w:rsid w:val="00F22CA3"/>
  </w:style>
  <w:style w:type="character" w:customStyle="1" w:styleId="WW-Absatz-Standardschriftart1111111111111111111111111111111111">
    <w:name w:val="WW-Absatz-Standardschriftart1111111111111111111111111111111111"/>
    <w:rsid w:val="00F22CA3"/>
  </w:style>
  <w:style w:type="character" w:customStyle="1" w:styleId="WW8Num1z0">
    <w:name w:val="WW8Num1z0"/>
    <w:rsid w:val="00F22CA3"/>
    <w:rPr>
      <w:rFonts w:ascii="Symbol" w:hAnsi="Symbol"/>
    </w:rPr>
  </w:style>
  <w:style w:type="character" w:customStyle="1" w:styleId="WW8Num4z1">
    <w:name w:val="WW8Num4z1"/>
    <w:rsid w:val="00F22CA3"/>
    <w:rPr>
      <w:b/>
    </w:rPr>
  </w:style>
  <w:style w:type="character" w:customStyle="1" w:styleId="WW8Num11z0">
    <w:name w:val="WW8Num11z0"/>
    <w:rsid w:val="00F22CA3"/>
    <w:rPr>
      <w:b/>
    </w:rPr>
  </w:style>
  <w:style w:type="character" w:customStyle="1" w:styleId="WW8Num15z0">
    <w:name w:val="WW8Num15z0"/>
    <w:rsid w:val="00F22CA3"/>
    <w:rPr>
      <w:b/>
    </w:rPr>
  </w:style>
  <w:style w:type="character" w:customStyle="1" w:styleId="WW8Num16z0">
    <w:name w:val="WW8Num16z0"/>
    <w:rsid w:val="00F22CA3"/>
    <w:rPr>
      <w:b/>
    </w:rPr>
  </w:style>
  <w:style w:type="character" w:customStyle="1" w:styleId="WW8Num17z0">
    <w:name w:val="WW8Num17z0"/>
    <w:rsid w:val="00F22CA3"/>
    <w:rPr>
      <w:b/>
    </w:rPr>
  </w:style>
  <w:style w:type="character" w:customStyle="1" w:styleId="WW8Num21z0">
    <w:name w:val="WW8Num21z0"/>
    <w:rsid w:val="00F22CA3"/>
    <w:rPr>
      <w:b/>
    </w:rPr>
  </w:style>
  <w:style w:type="character" w:customStyle="1" w:styleId="WW8Num23z0">
    <w:name w:val="WW8Num23z0"/>
    <w:rsid w:val="00F22CA3"/>
    <w:rPr>
      <w:b/>
    </w:rPr>
  </w:style>
  <w:style w:type="character" w:customStyle="1" w:styleId="WW8Num28z0">
    <w:name w:val="WW8Num28z0"/>
    <w:rsid w:val="00F22CA3"/>
    <w:rPr>
      <w:rFonts w:ascii="Times New Roman" w:hAnsi="Times New Roman"/>
    </w:rPr>
  </w:style>
  <w:style w:type="character" w:customStyle="1" w:styleId="WW8Num32z0">
    <w:name w:val="WW8Num32z0"/>
    <w:rsid w:val="00F22CA3"/>
    <w:rPr>
      <w:rFonts w:ascii="Times New Roman" w:hAnsi="Times New Roman"/>
      <w:b/>
      <w:i w:val="0"/>
      <w:sz w:val="22"/>
    </w:rPr>
  </w:style>
  <w:style w:type="character" w:customStyle="1" w:styleId="WW8Num36z0">
    <w:name w:val="WW8Num36z0"/>
    <w:rsid w:val="00F22CA3"/>
    <w:rPr>
      <w:b/>
    </w:rPr>
  </w:style>
  <w:style w:type="character" w:customStyle="1" w:styleId="WW8Num38z0">
    <w:name w:val="WW8Num38z0"/>
    <w:rsid w:val="00F22CA3"/>
    <w:rPr>
      <w:b/>
    </w:rPr>
  </w:style>
  <w:style w:type="character" w:customStyle="1" w:styleId="WW8Num39z0">
    <w:name w:val="WW8Num39z0"/>
    <w:rsid w:val="00F22CA3"/>
    <w:rPr>
      <w:b/>
    </w:rPr>
  </w:style>
  <w:style w:type="character" w:customStyle="1" w:styleId="WW8Num42z0">
    <w:name w:val="WW8Num42z0"/>
    <w:rsid w:val="00F22CA3"/>
    <w:rPr>
      <w:b/>
    </w:rPr>
  </w:style>
  <w:style w:type="character" w:customStyle="1" w:styleId="WW8Num43z0">
    <w:name w:val="WW8Num43z0"/>
    <w:rsid w:val="00F22CA3"/>
    <w:rPr>
      <w:rFonts w:ascii="Times New Roman" w:hAnsi="Times New Roman"/>
    </w:rPr>
  </w:style>
  <w:style w:type="character" w:customStyle="1" w:styleId="WW8Num48z0">
    <w:name w:val="WW8Num48z0"/>
    <w:rsid w:val="00F22CA3"/>
    <w:rPr>
      <w:rFonts w:ascii="Arial Rounded MT Bold" w:hAnsi="Arial Rounded MT Bold"/>
    </w:rPr>
  </w:style>
  <w:style w:type="character" w:customStyle="1" w:styleId="WW8Num49z0">
    <w:name w:val="WW8Num49z0"/>
    <w:rsid w:val="00F22CA3"/>
    <w:rPr>
      <w:rFonts w:ascii="Times New Roman" w:hAnsi="Times New Roman"/>
      <w:b/>
      <w:i w:val="0"/>
      <w:sz w:val="22"/>
    </w:rPr>
  </w:style>
  <w:style w:type="character" w:customStyle="1" w:styleId="WW8Num50z0">
    <w:name w:val="WW8Num50z0"/>
    <w:rsid w:val="00F22CA3"/>
    <w:rPr>
      <w:b/>
    </w:rPr>
  </w:style>
  <w:style w:type="character" w:customStyle="1" w:styleId="WW8Num52z0">
    <w:name w:val="WW8Num52z0"/>
    <w:rsid w:val="00F22CA3"/>
    <w:rPr>
      <w:b/>
    </w:rPr>
  </w:style>
  <w:style w:type="character" w:customStyle="1" w:styleId="WW8Num58z0">
    <w:name w:val="WW8Num58z0"/>
    <w:rsid w:val="00F22CA3"/>
    <w:rPr>
      <w:b/>
    </w:rPr>
  </w:style>
  <w:style w:type="character" w:customStyle="1" w:styleId="WW8Num61z0">
    <w:name w:val="WW8Num61z0"/>
    <w:rsid w:val="00F22CA3"/>
    <w:rPr>
      <w:rFonts w:ascii="Times New Roman" w:hAnsi="Times New Roman"/>
      <w:b w:val="0"/>
      <w:i w:val="0"/>
      <w:sz w:val="24"/>
      <w:u w:val="none"/>
    </w:rPr>
  </w:style>
  <w:style w:type="character" w:customStyle="1" w:styleId="WW8Num63z0">
    <w:name w:val="WW8Num63z0"/>
    <w:rsid w:val="00F22CA3"/>
    <w:rPr>
      <w:rFonts w:ascii="Symbol" w:hAnsi="Symbol"/>
    </w:rPr>
  </w:style>
  <w:style w:type="character" w:customStyle="1" w:styleId="WW8Num70z0">
    <w:name w:val="WW8Num70z0"/>
    <w:rsid w:val="00F22CA3"/>
    <w:rPr>
      <w:rFonts w:ascii="Times New Roman" w:hAnsi="Times New Roman"/>
      <w:b/>
      <w:i w:val="0"/>
      <w:sz w:val="24"/>
      <w:u w:val="none"/>
    </w:rPr>
  </w:style>
  <w:style w:type="character" w:customStyle="1" w:styleId="WW8Num74z0">
    <w:name w:val="WW8Num74z0"/>
    <w:rsid w:val="00F22CA3"/>
    <w:rPr>
      <w:rFonts w:ascii="Times New Roman" w:eastAsia="Times New Roman" w:hAnsi="Times New Roman" w:cs="Times New Roman"/>
    </w:rPr>
  </w:style>
  <w:style w:type="character" w:customStyle="1" w:styleId="WW8Num74z1">
    <w:name w:val="WW8Num74z1"/>
    <w:rsid w:val="00F22CA3"/>
    <w:rPr>
      <w:rFonts w:ascii="Courier New" w:hAnsi="Courier New"/>
    </w:rPr>
  </w:style>
  <w:style w:type="character" w:customStyle="1" w:styleId="WW8Num74z2">
    <w:name w:val="WW8Num74z2"/>
    <w:rsid w:val="00F22CA3"/>
    <w:rPr>
      <w:rFonts w:ascii="Wingdings" w:hAnsi="Wingdings"/>
    </w:rPr>
  </w:style>
  <w:style w:type="character" w:customStyle="1" w:styleId="WW8Num74z3">
    <w:name w:val="WW8Num74z3"/>
    <w:rsid w:val="00F22CA3"/>
    <w:rPr>
      <w:rFonts w:ascii="Symbol" w:hAnsi="Symbol"/>
    </w:rPr>
  </w:style>
  <w:style w:type="character" w:customStyle="1" w:styleId="WW8Num75z1">
    <w:name w:val="WW8Num75z1"/>
    <w:rsid w:val="00F22CA3"/>
    <w:rPr>
      <w:b/>
    </w:rPr>
  </w:style>
  <w:style w:type="character" w:customStyle="1" w:styleId="WW8Num77z0">
    <w:name w:val="WW8Num77z0"/>
    <w:rsid w:val="00F22CA3"/>
    <w:rPr>
      <w:rFonts w:ascii="Times New Roman" w:hAnsi="Times New Roman"/>
      <w:b/>
      <w:i w:val="0"/>
      <w:sz w:val="22"/>
    </w:rPr>
  </w:style>
  <w:style w:type="character" w:customStyle="1" w:styleId="WW8Num79z0">
    <w:name w:val="WW8Num79z0"/>
    <w:rsid w:val="00F22CA3"/>
    <w:rPr>
      <w:b/>
      <w:i w:val="0"/>
    </w:rPr>
  </w:style>
  <w:style w:type="character" w:customStyle="1" w:styleId="WW8Num81z0">
    <w:name w:val="WW8Num81z0"/>
    <w:rsid w:val="00F22CA3"/>
    <w:rPr>
      <w:b/>
    </w:rPr>
  </w:style>
  <w:style w:type="character" w:customStyle="1" w:styleId="WW8Num82z0">
    <w:name w:val="WW8Num82z0"/>
    <w:rsid w:val="00F22CA3"/>
    <w:rPr>
      <w:b/>
    </w:rPr>
  </w:style>
  <w:style w:type="character" w:customStyle="1" w:styleId="WW8Num83z0">
    <w:name w:val="WW8Num83z0"/>
    <w:rsid w:val="00F22CA3"/>
    <w:rPr>
      <w:u w:val="single"/>
    </w:rPr>
  </w:style>
  <w:style w:type="character" w:customStyle="1" w:styleId="WW8Num83z1">
    <w:name w:val="WW8Num83z1"/>
    <w:rsid w:val="00F22CA3"/>
    <w:rPr>
      <w:rFonts w:ascii="Times New Roman" w:eastAsia="Times New Roman" w:hAnsi="Times New Roman" w:cs="Times New Roman"/>
    </w:rPr>
  </w:style>
  <w:style w:type="character" w:customStyle="1" w:styleId="WW8Num84z0">
    <w:name w:val="WW8Num84z0"/>
    <w:rsid w:val="00F22CA3"/>
    <w:rPr>
      <w:b/>
    </w:rPr>
  </w:style>
  <w:style w:type="character" w:customStyle="1" w:styleId="WW8Num85z0">
    <w:name w:val="WW8Num85z0"/>
    <w:rsid w:val="00F22CA3"/>
    <w:rPr>
      <w:rFonts w:ascii="Times New Roman" w:hAnsi="Times New Roman"/>
      <w:b/>
      <w:i w:val="0"/>
      <w:sz w:val="22"/>
      <w:u w:val="none"/>
    </w:rPr>
  </w:style>
  <w:style w:type="character" w:customStyle="1" w:styleId="WW8Num86z0">
    <w:name w:val="WW8Num86z0"/>
    <w:rsid w:val="00F22CA3"/>
    <w:rPr>
      <w:b/>
      <w:i w:val="0"/>
    </w:rPr>
  </w:style>
  <w:style w:type="character" w:customStyle="1" w:styleId="WW8Num88z0">
    <w:name w:val="WW8Num88z0"/>
    <w:rsid w:val="00F22CA3"/>
    <w:rPr>
      <w:rFonts w:ascii="Symbol" w:hAnsi="Symbol"/>
    </w:rPr>
  </w:style>
  <w:style w:type="character" w:customStyle="1" w:styleId="WW8Num88z1">
    <w:name w:val="WW8Num88z1"/>
    <w:rsid w:val="00F22CA3"/>
    <w:rPr>
      <w:rFonts w:ascii="Courier New" w:hAnsi="Courier New"/>
    </w:rPr>
  </w:style>
  <w:style w:type="character" w:customStyle="1" w:styleId="WW8Num88z2">
    <w:name w:val="WW8Num88z2"/>
    <w:rsid w:val="00F22CA3"/>
    <w:rPr>
      <w:rFonts w:ascii="Wingdings" w:hAnsi="Wingdings"/>
    </w:rPr>
  </w:style>
  <w:style w:type="character" w:customStyle="1" w:styleId="WW8Num89z0">
    <w:name w:val="WW8Num89z0"/>
    <w:rsid w:val="00F22CA3"/>
    <w:rPr>
      <w:b/>
    </w:rPr>
  </w:style>
  <w:style w:type="character" w:customStyle="1" w:styleId="WW8Num92z0">
    <w:name w:val="WW8Num92z0"/>
    <w:rsid w:val="00F22CA3"/>
    <w:rPr>
      <w:rFonts w:ascii="Times New Roman" w:hAnsi="Times New Roman"/>
      <w:b/>
      <w:i w:val="0"/>
      <w:sz w:val="18"/>
    </w:rPr>
  </w:style>
  <w:style w:type="character" w:customStyle="1" w:styleId="WW8Num93z0">
    <w:name w:val="WW8Num93z0"/>
    <w:rsid w:val="00F22CA3"/>
    <w:rPr>
      <w:rFonts w:ascii="Symbol" w:hAnsi="Symbol"/>
    </w:rPr>
  </w:style>
  <w:style w:type="character" w:customStyle="1" w:styleId="WW8Num94z0">
    <w:name w:val="WW8Num94z0"/>
    <w:rsid w:val="00F22CA3"/>
    <w:rPr>
      <w:rFonts w:ascii="Times New Roman" w:hAnsi="Times New Roman"/>
      <w:b w:val="0"/>
      <w:i w:val="0"/>
      <w:sz w:val="24"/>
      <w:u w:val="none"/>
    </w:rPr>
  </w:style>
  <w:style w:type="character" w:customStyle="1" w:styleId="WW8Num95z0">
    <w:name w:val="WW8Num95z0"/>
    <w:rsid w:val="00F22CA3"/>
    <w:rPr>
      <w:b/>
    </w:rPr>
  </w:style>
  <w:style w:type="character" w:customStyle="1" w:styleId="WW8Num96z0">
    <w:name w:val="WW8Num96z0"/>
    <w:rsid w:val="00F22CA3"/>
    <w:rPr>
      <w:b/>
    </w:rPr>
  </w:style>
  <w:style w:type="character" w:customStyle="1" w:styleId="WW8Num100z0">
    <w:name w:val="WW8Num100z0"/>
    <w:rsid w:val="00F22CA3"/>
    <w:rPr>
      <w:rFonts w:ascii="Times New Roman" w:eastAsia="Times New Roman" w:hAnsi="Times New Roman" w:cs="Times New Roman"/>
    </w:rPr>
  </w:style>
  <w:style w:type="character" w:customStyle="1" w:styleId="WW8Num100z1">
    <w:name w:val="WW8Num100z1"/>
    <w:rsid w:val="00F22CA3"/>
    <w:rPr>
      <w:rFonts w:ascii="Courier New" w:hAnsi="Courier New"/>
    </w:rPr>
  </w:style>
  <w:style w:type="character" w:customStyle="1" w:styleId="WW8Num100z2">
    <w:name w:val="WW8Num100z2"/>
    <w:rsid w:val="00F22CA3"/>
    <w:rPr>
      <w:rFonts w:ascii="Wingdings" w:hAnsi="Wingdings"/>
    </w:rPr>
  </w:style>
  <w:style w:type="character" w:customStyle="1" w:styleId="WW8Num100z3">
    <w:name w:val="WW8Num100z3"/>
    <w:rsid w:val="00F22CA3"/>
    <w:rPr>
      <w:rFonts w:ascii="Symbol" w:hAnsi="Symbol"/>
    </w:rPr>
  </w:style>
  <w:style w:type="character" w:customStyle="1" w:styleId="WW8Num102z0">
    <w:name w:val="WW8Num102z0"/>
    <w:rsid w:val="00F22CA3"/>
    <w:rPr>
      <w:b/>
      <w:i w:val="0"/>
    </w:rPr>
  </w:style>
  <w:style w:type="character" w:customStyle="1" w:styleId="WW8Num103z0">
    <w:name w:val="WW8Num103z0"/>
    <w:rsid w:val="00F22CA3"/>
    <w:rPr>
      <w:rFonts w:ascii="Times New Roman" w:hAnsi="Times New Roman"/>
      <w:b/>
      <w:i w:val="0"/>
      <w:sz w:val="18"/>
    </w:rPr>
  </w:style>
  <w:style w:type="character" w:customStyle="1" w:styleId="WW8Num106z0">
    <w:name w:val="WW8Num106z0"/>
    <w:rsid w:val="00F22CA3"/>
    <w:rPr>
      <w:rFonts w:ascii="Times New Roman" w:hAnsi="Times New Roman"/>
      <w:sz w:val="24"/>
    </w:rPr>
  </w:style>
  <w:style w:type="character" w:customStyle="1" w:styleId="WW8Num107z0">
    <w:name w:val="WW8Num107z0"/>
    <w:rsid w:val="00F22CA3"/>
    <w:rPr>
      <w:b w:val="0"/>
    </w:rPr>
  </w:style>
  <w:style w:type="character" w:customStyle="1" w:styleId="WW8Num108z0">
    <w:name w:val="WW8Num108z0"/>
    <w:rsid w:val="00F22CA3"/>
    <w:rPr>
      <w:b/>
    </w:rPr>
  </w:style>
  <w:style w:type="character" w:customStyle="1" w:styleId="WW8Num109z0">
    <w:name w:val="WW8Num109z0"/>
    <w:rsid w:val="00F22CA3"/>
    <w:rPr>
      <w:b/>
    </w:rPr>
  </w:style>
  <w:style w:type="character" w:customStyle="1" w:styleId="WW8Num112z0">
    <w:name w:val="WW8Num112z0"/>
    <w:rsid w:val="00F22CA3"/>
    <w:rPr>
      <w:b/>
    </w:rPr>
  </w:style>
  <w:style w:type="character" w:customStyle="1" w:styleId="WW8Num118z0">
    <w:name w:val="WW8Num118z0"/>
    <w:rsid w:val="00F22CA3"/>
    <w:rPr>
      <w:b/>
      <w:i w:val="0"/>
    </w:rPr>
  </w:style>
  <w:style w:type="character" w:customStyle="1" w:styleId="WW8Num118z1">
    <w:name w:val="WW8Num118z1"/>
    <w:rsid w:val="00F22CA3"/>
    <w:rPr>
      <w:rFonts w:ascii="Times New Roman" w:hAnsi="Times New Roman"/>
      <w:b/>
      <w:i w:val="0"/>
      <w:sz w:val="22"/>
    </w:rPr>
  </w:style>
  <w:style w:type="character" w:customStyle="1" w:styleId="WW8Num120z0">
    <w:name w:val="WW8Num120z0"/>
    <w:rsid w:val="00F22CA3"/>
    <w:rPr>
      <w:rFonts w:ascii="Times New Roman" w:hAnsi="Times New Roman"/>
      <w:b/>
      <w:i w:val="0"/>
      <w:sz w:val="18"/>
    </w:rPr>
  </w:style>
  <w:style w:type="character" w:customStyle="1" w:styleId="WW8Num121z0">
    <w:name w:val="WW8Num121z0"/>
    <w:rsid w:val="00F22CA3"/>
    <w:rPr>
      <w:b/>
    </w:rPr>
  </w:style>
  <w:style w:type="character" w:customStyle="1" w:styleId="WW8Num122z0">
    <w:name w:val="WW8Num122z0"/>
    <w:rsid w:val="00F22CA3"/>
    <w:rPr>
      <w:rFonts w:ascii="Symbol" w:hAnsi="Symbol"/>
    </w:rPr>
  </w:style>
  <w:style w:type="character" w:customStyle="1" w:styleId="WW8Num128z0">
    <w:name w:val="WW8Num128z0"/>
    <w:rsid w:val="00F22CA3"/>
    <w:rPr>
      <w:rFonts w:ascii="Symbol" w:hAnsi="Symbol"/>
    </w:rPr>
  </w:style>
  <w:style w:type="character" w:customStyle="1" w:styleId="WW8Num134z0">
    <w:name w:val="WW8Num134z0"/>
    <w:rsid w:val="00F22CA3"/>
    <w:rPr>
      <w:rFonts w:ascii="Times New Roman" w:hAnsi="Times New Roman"/>
      <w:b/>
      <w:i w:val="0"/>
      <w:sz w:val="22"/>
    </w:rPr>
  </w:style>
  <w:style w:type="character" w:customStyle="1" w:styleId="WW8Num135z0">
    <w:name w:val="WW8Num135z0"/>
    <w:rsid w:val="00F22CA3"/>
    <w:rPr>
      <w:i w:val="0"/>
    </w:rPr>
  </w:style>
  <w:style w:type="character" w:customStyle="1" w:styleId="WW8Num136z0">
    <w:name w:val="WW8Num136z0"/>
    <w:rsid w:val="00F22CA3"/>
    <w:rPr>
      <w:b/>
    </w:rPr>
  </w:style>
  <w:style w:type="character" w:customStyle="1" w:styleId="WW8Num137z0">
    <w:name w:val="WW8Num137z0"/>
    <w:rsid w:val="00F22CA3"/>
    <w:rPr>
      <w:rFonts w:ascii="Symbol" w:hAnsi="Symbol"/>
    </w:rPr>
  </w:style>
  <w:style w:type="character" w:customStyle="1" w:styleId="WW8Num140z0">
    <w:name w:val="WW8Num140z0"/>
    <w:rsid w:val="00F22CA3"/>
    <w:rPr>
      <w:rFonts w:ascii="Symbol" w:hAnsi="Symbol"/>
    </w:rPr>
  </w:style>
  <w:style w:type="character" w:customStyle="1" w:styleId="WW8Num140z1">
    <w:name w:val="WW8Num140z1"/>
    <w:rsid w:val="00F22CA3"/>
    <w:rPr>
      <w:rFonts w:ascii="Courier New" w:hAnsi="Courier New"/>
    </w:rPr>
  </w:style>
  <w:style w:type="character" w:customStyle="1" w:styleId="WW8Num140z2">
    <w:name w:val="WW8Num140z2"/>
    <w:rsid w:val="00F22CA3"/>
    <w:rPr>
      <w:rFonts w:ascii="Wingdings" w:hAnsi="Wingdings"/>
    </w:rPr>
  </w:style>
  <w:style w:type="character" w:customStyle="1" w:styleId="WW8Num142z0">
    <w:name w:val="WW8Num142z0"/>
    <w:rsid w:val="00F22CA3"/>
    <w:rPr>
      <w:b/>
    </w:rPr>
  </w:style>
  <w:style w:type="character" w:customStyle="1" w:styleId="WW8Num145z1">
    <w:name w:val="WW8Num145z1"/>
    <w:rsid w:val="00F22CA3"/>
    <w:rPr>
      <w:rFonts w:ascii="Courier New" w:hAnsi="Courier New"/>
    </w:rPr>
  </w:style>
  <w:style w:type="character" w:customStyle="1" w:styleId="WW8Num145z2">
    <w:name w:val="WW8Num145z2"/>
    <w:rsid w:val="00F22CA3"/>
    <w:rPr>
      <w:rFonts w:ascii="Wingdings" w:hAnsi="Wingdings"/>
    </w:rPr>
  </w:style>
  <w:style w:type="character" w:customStyle="1" w:styleId="WW8Num145z3">
    <w:name w:val="WW8Num145z3"/>
    <w:rsid w:val="00F22CA3"/>
    <w:rPr>
      <w:rFonts w:ascii="Symbol" w:hAnsi="Symbol"/>
    </w:rPr>
  </w:style>
  <w:style w:type="character" w:customStyle="1" w:styleId="WW8Num149z0">
    <w:name w:val="WW8Num149z0"/>
    <w:rsid w:val="00F22CA3"/>
    <w:rPr>
      <w:rFonts w:ascii="Times New Roman" w:hAnsi="Times New Roman"/>
      <w:b/>
      <w:i w:val="0"/>
      <w:sz w:val="18"/>
    </w:rPr>
  </w:style>
  <w:style w:type="character" w:customStyle="1" w:styleId="WW8Num151z0">
    <w:name w:val="WW8Num151z0"/>
    <w:rsid w:val="00F22CA3"/>
    <w:rPr>
      <w:b/>
    </w:rPr>
  </w:style>
  <w:style w:type="character" w:customStyle="1" w:styleId="WW8Num160z0">
    <w:name w:val="WW8Num160z0"/>
    <w:rsid w:val="00F22CA3"/>
    <w:rPr>
      <w:b/>
      <w:sz w:val="24"/>
    </w:rPr>
  </w:style>
  <w:style w:type="character" w:customStyle="1" w:styleId="WW8Num164z0">
    <w:name w:val="WW8Num164z0"/>
    <w:rsid w:val="00F22CA3"/>
    <w:rPr>
      <w:b/>
    </w:rPr>
  </w:style>
  <w:style w:type="character" w:customStyle="1" w:styleId="WW8Num165z1">
    <w:name w:val="WW8Num165z1"/>
    <w:rsid w:val="00F22CA3"/>
    <w:rPr>
      <w:b/>
    </w:rPr>
  </w:style>
  <w:style w:type="character" w:customStyle="1" w:styleId="WW8Num167z0">
    <w:name w:val="WW8Num167z0"/>
    <w:rsid w:val="00F22CA3"/>
    <w:rPr>
      <w:b/>
    </w:rPr>
  </w:style>
  <w:style w:type="character" w:customStyle="1" w:styleId="WW8Num168z1">
    <w:name w:val="WW8Num168z1"/>
    <w:rsid w:val="00F22CA3"/>
    <w:rPr>
      <w:rFonts w:ascii="Times New Roman" w:hAnsi="Times New Roman"/>
    </w:rPr>
  </w:style>
  <w:style w:type="character" w:customStyle="1" w:styleId="WW8Num169z0">
    <w:name w:val="WW8Num169z0"/>
    <w:rsid w:val="00F22CA3"/>
    <w:rPr>
      <w:rFonts w:ascii="Times New Roman" w:hAnsi="Times New Roman"/>
      <w:b/>
      <w:i w:val="0"/>
      <w:sz w:val="22"/>
    </w:rPr>
  </w:style>
  <w:style w:type="character" w:customStyle="1" w:styleId="WW8Num173z0">
    <w:name w:val="WW8Num173z0"/>
    <w:rsid w:val="00F22CA3"/>
    <w:rPr>
      <w:b/>
    </w:rPr>
  </w:style>
  <w:style w:type="character" w:customStyle="1" w:styleId="WW8Num176z0">
    <w:name w:val="WW8Num176z0"/>
    <w:rsid w:val="00F22CA3"/>
    <w:rPr>
      <w:b/>
    </w:rPr>
  </w:style>
  <w:style w:type="character" w:customStyle="1" w:styleId="WW8Num177z0">
    <w:name w:val="WW8Num177z0"/>
    <w:rsid w:val="00F22CA3"/>
    <w:rPr>
      <w:b/>
      <w:i w:val="0"/>
    </w:rPr>
  </w:style>
  <w:style w:type="character" w:customStyle="1" w:styleId="WW8Num177z1">
    <w:name w:val="WW8Num177z1"/>
    <w:rsid w:val="00F22CA3"/>
    <w:rPr>
      <w:rFonts w:ascii="Times New Roman" w:hAnsi="Times New Roman"/>
      <w:b/>
      <w:i w:val="0"/>
      <w:sz w:val="22"/>
    </w:rPr>
  </w:style>
  <w:style w:type="character" w:customStyle="1" w:styleId="WW8Num178z0">
    <w:name w:val="WW8Num178z0"/>
    <w:rsid w:val="00F22CA3"/>
    <w:rPr>
      <w:b/>
    </w:rPr>
  </w:style>
  <w:style w:type="character" w:customStyle="1" w:styleId="WW8Num181z0">
    <w:name w:val="WW8Num181z0"/>
    <w:rsid w:val="00F22CA3"/>
    <w:rPr>
      <w:b/>
    </w:rPr>
  </w:style>
  <w:style w:type="character" w:customStyle="1" w:styleId="WW8Num183z0">
    <w:name w:val="WW8Num183z0"/>
    <w:rsid w:val="00F22CA3"/>
    <w:rPr>
      <w:b/>
    </w:rPr>
  </w:style>
  <w:style w:type="character" w:customStyle="1" w:styleId="WW8Num187z0">
    <w:name w:val="WW8Num187z0"/>
    <w:rsid w:val="00F22CA3"/>
    <w:rPr>
      <w:b/>
    </w:rPr>
  </w:style>
  <w:style w:type="character" w:customStyle="1" w:styleId="WW8Num188z0">
    <w:name w:val="WW8Num188z0"/>
    <w:rsid w:val="00F22CA3"/>
    <w:rPr>
      <w:b/>
    </w:rPr>
  </w:style>
  <w:style w:type="character" w:customStyle="1" w:styleId="WW8Num193z0">
    <w:name w:val="WW8Num193z0"/>
    <w:rsid w:val="00F22CA3"/>
    <w:rPr>
      <w:rFonts w:ascii="Wingdings" w:hAnsi="Wingdings"/>
    </w:rPr>
  </w:style>
  <w:style w:type="character" w:customStyle="1" w:styleId="WW8Num202z0">
    <w:name w:val="WW8Num202z0"/>
    <w:rsid w:val="00F22CA3"/>
    <w:rPr>
      <w:rFonts w:ascii="Wingdings" w:hAnsi="Wingdings"/>
    </w:rPr>
  </w:style>
  <w:style w:type="character" w:customStyle="1" w:styleId="WW8Num203z0">
    <w:name w:val="WW8Num203z0"/>
    <w:rsid w:val="00F22CA3"/>
    <w:rPr>
      <w:b/>
      <w:i w:val="0"/>
    </w:rPr>
  </w:style>
  <w:style w:type="character" w:customStyle="1" w:styleId="WW8Num203z1">
    <w:name w:val="WW8Num203z1"/>
    <w:rsid w:val="00F22CA3"/>
    <w:rPr>
      <w:rFonts w:ascii="Times New Roman" w:hAnsi="Times New Roman"/>
      <w:b/>
      <w:i w:val="0"/>
      <w:sz w:val="22"/>
    </w:rPr>
  </w:style>
  <w:style w:type="character" w:customStyle="1" w:styleId="WW8Num204z0">
    <w:name w:val="WW8Num204z0"/>
    <w:rsid w:val="00F22CA3"/>
    <w:rPr>
      <w:rFonts w:ascii="Wingdings" w:hAnsi="Wingdings"/>
    </w:rPr>
  </w:style>
  <w:style w:type="character" w:customStyle="1" w:styleId="WW8Num204z1">
    <w:name w:val="WW8Num204z1"/>
    <w:rsid w:val="00F22CA3"/>
    <w:rPr>
      <w:rFonts w:ascii="Courier New" w:hAnsi="Courier New"/>
    </w:rPr>
  </w:style>
  <w:style w:type="character" w:customStyle="1" w:styleId="WW8Num204z3">
    <w:name w:val="WW8Num204z3"/>
    <w:rsid w:val="00F22CA3"/>
    <w:rPr>
      <w:rFonts w:ascii="Symbol" w:hAnsi="Symbol"/>
    </w:rPr>
  </w:style>
  <w:style w:type="character" w:customStyle="1" w:styleId="WW8Num207z0">
    <w:name w:val="WW8Num207z0"/>
    <w:rsid w:val="00F22CA3"/>
    <w:rPr>
      <w:rFonts w:ascii="Symbol" w:hAnsi="Symbol"/>
    </w:rPr>
  </w:style>
  <w:style w:type="character" w:customStyle="1" w:styleId="WW8Num207z1">
    <w:name w:val="WW8Num207z1"/>
    <w:rsid w:val="00F22CA3"/>
    <w:rPr>
      <w:rFonts w:ascii="Courier New" w:hAnsi="Courier New"/>
    </w:rPr>
  </w:style>
  <w:style w:type="character" w:customStyle="1" w:styleId="WW8Num207z2">
    <w:name w:val="WW8Num207z2"/>
    <w:rsid w:val="00F22CA3"/>
    <w:rPr>
      <w:rFonts w:ascii="Wingdings" w:hAnsi="Wingdings"/>
    </w:rPr>
  </w:style>
  <w:style w:type="character" w:customStyle="1" w:styleId="WW8Num209z0">
    <w:name w:val="WW8Num209z0"/>
    <w:rsid w:val="00F22CA3"/>
    <w:rPr>
      <w:rFonts w:ascii="Times New Roman" w:hAnsi="Times New Roman"/>
      <w:b/>
      <w:i w:val="0"/>
      <w:sz w:val="22"/>
    </w:rPr>
  </w:style>
  <w:style w:type="character" w:customStyle="1" w:styleId="WW8Num210z0">
    <w:name w:val="WW8Num210z0"/>
    <w:rsid w:val="00F22CA3"/>
    <w:rPr>
      <w:b/>
    </w:rPr>
  </w:style>
  <w:style w:type="character" w:customStyle="1" w:styleId="WW8Num213z0">
    <w:name w:val="WW8Num213z0"/>
    <w:rsid w:val="00F22CA3"/>
    <w:rPr>
      <w:rFonts w:ascii="Courier New" w:hAnsi="Courier New"/>
    </w:rPr>
  </w:style>
  <w:style w:type="character" w:customStyle="1" w:styleId="WW8Num213z2">
    <w:name w:val="WW8Num213z2"/>
    <w:rsid w:val="00F22CA3"/>
    <w:rPr>
      <w:rFonts w:ascii="Wingdings" w:hAnsi="Wingdings"/>
    </w:rPr>
  </w:style>
  <w:style w:type="character" w:customStyle="1" w:styleId="WW8Num213z3">
    <w:name w:val="WW8Num213z3"/>
    <w:rsid w:val="00F22CA3"/>
    <w:rPr>
      <w:rFonts w:ascii="Symbol" w:hAnsi="Symbol"/>
    </w:rPr>
  </w:style>
  <w:style w:type="character" w:customStyle="1" w:styleId="WW8Num221z1">
    <w:name w:val="WW8Num221z1"/>
    <w:rsid w:val="00F22CA3"/>
    <w:rPr>
      <w:b/>
    </w:rPr>
  </w:style>
  <w:style w:type="character" w:customStyle="1" w:styleId="WW8Num223z0">
    <w:name w:val="WW8Num223z0"/>
    <w:rsid w:val="00F22CA3"/>
    <w:rPr>
      <w:b/>
    </w:rPr>
  </w:style>
  <w:style w:type="character" w:customStyle="1" w:styleId="WW8Num225z0">
    <w:name w:val="WW8Num225z0"/>
    <w:rsid w:val="00F22CA3"/>
    <w:rPr>
      <w:rFonts w:ascii="Symbol" w:hAnsi="Symbol"/>
    </w:rPr>
  </w:style>
  <w:style w:type="character" w:customStyle="1" w:styleId="WW8Num225z1">
    <w:name w:val="WW8Num225z1"/>
    <w:rsid w:val="00F22CA3"/>
    <w:rPr>
      <w:rFonts w:ascii="Courier New" w:hAnsi="Courier New"/>
    </w:rPr>
  </w:style>
  <w:style w:type="character" w:customStyle="1" w:styleId="WW8Num225z2">
    <w:name w:val="WW8Num225z2"/>
    <w:rsid w:val="00F22CA3"/>
    <w:rPr>
      <w:rFonts w:ascii="Wingdings" w:hAnsi="Wingdings"/>
    </w:rPr>
  </w:style>
  <w:style w:type="character" w:customStyle="1" w:styleId="WW8Num227z0">
    <w:name w:val="WW8Num227z0"/>
    <w:rsid w:val="00F22CA3"/>
    <w:rPr>
      <w:b/>
    </w:rPr>
  </w:style>
  <w:style w:type="character" w:customStyle="1" w:styleId="WW8Num229z0">
    <w:name w:val="WW8Num229z0"/>
    <w:rsid w:val="00F22CA3"/>
    <w:rPr>
      <w:b/>
    </w:rPr>
  </w:style>
  <w:style w:type="character" w:customStyle="1" w:styleId="WW8Num230z1">
    <w:name w:val="WW8Num230z1"/>
    <w:rsid w:val="00F22CA3"/>
    <w:rPr>
      <w:u w:val="none"/>
    </w:rPr>
  </w:style>
  <w:style w:type="character" w:customStyle="1" w:styleId="WW8Num233z0">
    <w:name w:val="WW8Num233z0"/>
    <w:rsid w:val="00F22CA3"/>
    <w:rPr>
      <w:rFonts w:ascii="Times New Roman" w:hAnsi="Times New Roman"/>
      <w:b/>
      <w:i w:val="0"/>
      <w:sz w:val="24"/>
      <w:u w:val="none"/>
    </w:rPr>
  </w:style>
  <w:style w:type="character" w:customStyle="1" w:styleId="WW8Num238z0">
    <w:name w:val="WW8Num238z0"/>
    <w:rsid w:val="00F22CA3"/>
    <w:rPr>
      <w:rFonts w:ascii="Times New Roman" w:eastAsia="Times New Roman" w:hAnsi="Times New Roman" w:cs="Times New Roman"/>
    </w:rPr>
  </w:style>
  <w:style w:type="character" w:customStyle="1" w:styleId="WW8Num238z1">
    <w:name w:val="WW8Num238z1"/>
    <w:rsid w:val="00F22CA3"/>
    <w:rPr>
      <w:rFonts w:ascii="Courier New" w:hAnsi="Courier New"/>
    </w:rPr>
  </w:style>
  <w:style w:type="character" w:customStyle="1" w:styleId="WW8Num238z2">
    <w:name w:val="WW8Num238z2"/>
    <w:rsid w:val="00F22CA3"/>
    <w:rPr>
      <w:rFonts w:ascii="Wingdings" w:hAnsi="Wingdings"/>
    </w:rPr>
  </w:style>
  <w:style w:type="character" w:customStyle="1" w:styleId="WW8Num238z3">
    <w:name w:val="WW8Num238z3"/>
    <w:rsid w:val="00F22CA3"/>
    <w:rPr>
      <w:rFonts w:ascii="Symbol" w:hAnsi="Symbol"/>
    </w:rPr>
  </w:style>
  <w:style w:type="character" w:customStyle="1" w:styleId="WW8Num240z0">
    <w:name w:val="WW8Num240z0"/>
    <w:rsid w:val="00F22CA3"/>
    <w:rPr>
      <w:rFonts w:ascii="Symbol" w:eastAsia="Times New Roman" w:hAnsi="Symbol" w:cs="Times New Roman"/>
    </w:rPr>
  </w:style>
  <w:style w:type="character" w:customStyle="1" w:styleId="WW8Num240z1">
    <w:name w:val="WW8Num240z1"/>
    <w:rsid w:val="00F22CA3"/>
    <w:rPr>
      <w:rFonts w:ascii="Courier New" w:hAnsi="Courier New"/>
    </w:rPr>
  </w:style>
  <w:style w:type="character" w:customStyle="1" w:styleId="WW8Num240z2">
    <w:name w:val="WW8Num240z2"/>
    <w:rsid w:val="00F22CA3"/>
    <w:rPr>
      <w:rFonts w:ascii="Wingdings" w:hAnsi="Wingdings"/>
    </w:rPr>
  </w:style>
  <w:style w:type="character" w:customStyle="1" w:styleId="WW8Num240z3">
    <w:name w:val="WW8Num240z3"/>
    <w:rsid w:val="00F22CA3"/>
    <w:rPr>
      <w:rFonts w:ascii="Symbol" w:hAnsi="Symbol"/>
    </w:rPr>
  </w:style>
  <w:style w:type="character" w:customStyle="1" w:styleId="WW8Num241z0">
    <w:name w:val="WW8Num241z0"/>
    <w:rsid w:val="00F22CA3"/>
    <w:rPr>
      <w:b/>
    </w:rPr>
  </w:style>
  <w:style w:type="character" w:customStyle="1" w:styleId="WW8Num242z0">
    <w:name w:val="WW8Num242z0"/>
    <w:rsid w:val="00F22CA3"/>
    <w:rPr>
      <w:b/>
    </w:rPr>
  </w:style>
  <w:style w:type="character" w:customStyle="1" w:styleId="WW8Num243z0">
    <w:name w:val="WW8Num243z0"/>
    <w:rsid w:val="00F22CA3"/>
    <w:rPr>
      <w:b/>
    </w:rPr>
  </w:style>
  <w:style w:type="character" w:customStyle="1" w:styleId="WW8Num244z0">
    <w:name w:val="WW8Num244z0"/>
    <w:rsid w:val="00F22CA3"/>
    <w:rPr>
      <w:b/>
    </w:rPr>
  </w:style>
  <w:style w:type="character" w:customStyle="1" w:styleId="WW8Num246z0">
    <w:name w:val="WW8Num246z0"/>
    <w:rsid w:val="00F22CA3"/>
    <w:rPr>
      <w:rFonts w:ascii="Symbol" w:hAnsi="Symbol"/>
    </w:rPr>
  </w:style>
  <w:style w:type="character" w:customStyle="1" w:styleId="WW8Num247z0">
    <w:name w:val="WW8Num247z0"/>
    <w:rsid w:val="00F22CA3"/>
    <w:rPr>
      <w:b/>
    </w:rPr>
  </w:style>
  <w:style w:type="character" w:customStyle="1" w:styleId="WW8Num248z0">
    <w:name w:val="WW8Num248z0"/>
    <w:rsid w:val="00F22CA3"/>
    <w:rPr>
      <w:b/>
    </w:rPr>
  </w:style>
  <w:style w:type="character" w:customStyle="1" w:styleId="WW8Num252z0">
    <w:name w:val="WW8Num252z0"/>
    <w:rsid w:val="00F22CA3"/>
    <w:rPr>
      <w:b/>
    </w:rPr>
  </w:style>
  <w:style w:type="character" w:customStyle="1" w:styleId="WW8Num255z0">
    <w:name w:val="WW8Num255z0"/>
    <w:rsid w:val="00F22CA3"/>
    <w:rPr>
      <w:b/>
    </w:rPr>
  </w:style>
  <w:style w:type="character" w:customStyle="1" w:styleId="WW8Num256z0">
    <w:name w:val="WW8Num256z0"/>
    <w:rsid w:val="00F22CA3"/>
    <w:rPr>
      <w:b/>
    </w:rPr>
  </w:style>
  <w:style w:type="character" w:customStyle="1" w:styleId="WW8Num258z0">
    <w:name w:val="WW8Num258z0"/>
    <w:rsid w:val="00F22CA3"/>
    <w:rPr>
      <w:b/>
    </w:rPr>
  </w:style>
  <w:style w:type="character" w:customStyle="1" w:styleId="WW8Num259z0">
    <w:name w:val="WW8Num259z0"/>
    <w:rsid w:val="00F22CA3"/>
    <w:rPr>
      <w:b/>
    </w:rPr>
  </w:style>
  <w:style w:type="character" w:customStyle="1" w:styleId="WW8Num260z0">
    <w:name w:val="WW8Num260z0"/>
    <w:rsid w:val="00F22CA3"/>
    <w:rPr>
      <w:rFonts w:ascii="Symbol" w:hAnsi="Symbol"/>
      <w:sz w:val="16"/>
    </w:rPr>
  </w:style>
  <w:style w:type="character" w:customStyle="1" w:styleId="WW8Num261z0">
    <w:name w:val="WW8Num261z0"/>
    <w:rsid w:val="00F22CA3"/>
    <w:rPr>
      <w:b/>
      <w:i w:val="0"/>
    </w:rPr>
  </w:style>
  <w:style w:type="character" w:customStyle="1" w:styleId="WW8Num263z0">
    <w:name w:val="WW8Num263z0"/>
    <w:rsid w:val="00F22CA3"/>
    <w:rPr>
      <w:b/>
    </w:rPr>
  </w:style>
  <w:style w:type="character" w:customStyle="1" w:styleId="WW8Num269z1">
    <w:name w:val="WW8Num269z1"/>
    <w:rsid w:val="00F22CA3"/>
    <w:rPr>
      <w:b/>
    </w:rPr>
  </w:style>
  <w:style w:type="character" w:customStyle="1" w:styleId="WW8Num280z0">
    <w:name w:val="WW8Num280z0"/>
    <w:rsid w:val="00F22CA3"/>
    <w:rPr>
      <w:rFonts w:ascii="Times New Roman" w:hAnsi="Times New Roman"/>
      <w:b/>
      <w:i w:val="0"/>
      <w:sz w:val="18"/>
    </w:rPr>
  </w:style>
  <w:style w:type="character" w:customStyle="1" w:styleId="WW8Num281z0">
    <w:name w:val="WW8Num281z0"/>
    <w:rsid w:val="00F22CA3"/>
    <w:rPr>
      <w:b/>
    </w:rPr>
  </w:style>
  <w:style w:type="character" w:customStyle="1" w:styleId="WW8Num282z0">
    <w:name w:val="WW8Num282z0"/>
    <w:rsid w:val="00F22CA3"/>
    <w:rPr>
      <w:b/>
    </w:rPr>
  </w:style>
  <w:style w:type="character" w:customStyle="1" w:styleId="WW8Num283z0">
    <w:name w:val="WW8Num283z0"/>
    <w:rsid w:val="00F22CA3"/>
    <w:rPr>
      <w:b/>
      <w:i w:val="0"/>
    </w:rPr>
  </w:style>
  <w:style w:type="character" w:customStyle="1" w:styleId="WW8Num284z0">
    <w:name w:val="WW8Num284z0"/>
    <w:rsid w:val="00F22CA3"/>
    <w:rPr>
      <w:rFonts w:ascii="Times New Roman" w:hAnsi="Times New Roman"/>
      <w:sz w:val="24"/>
    </w:rPr>
  </w:style>
  <w:style w:type="character" w:customStyle="1" w:styleId="WW8Num285z0">
    <w:name w:val="WW8Num285z0"/>
    <w:rsid w:val="00F22CA3"/>
    <w:rPr>
      <w:b/>
    </w:rPr>
  </w:style>
  <w:style w:type="character" w:customStyle="1" w:styleId="WW8Num286z0">
    <w:name w:val="WW8Num286z0"/>
    <w:rsid w:val="00F22CA3"/>
    <w:rPr>
      <w:b/>
    </w:rPr>
  </w:style>
  <w:style w:type="character" w:customStyle="1" w:styleId="WW8Num301z0">
    <w:name w:val="WW8Num301z0"/>
    <w:rsid w:val="00F22CA3"/>
    <w:rPr>
      <w:b/>
    </w:rPr>
  </w:style>
  <w:style w:type="character" w:customStyle="1" w:styleId="WW8Num303z0">
    <w:name w:val="WW8Num303z0"/>
    <w:rsid w:val="00F22CA3"/>
    <w:rPr>
      <w:rFonts w:ascii="Symbol" w:hAnsi="Symbol"/>
    </w:rPr>
  </w:style>
  <w:style w:type="character" w:customStyle="1" w:styleId="WW8Num309z0">
    <w:name w:val="WW8Num309z0"/>
    <w:rsid w:val="00F22CA3"/>
    <w:rPr>
      <w:b/>
    </w:rPr>
  </w:style>
  <w:style w:type="character" w:customStyle="1" w:styleId="WW8Num309z1">
    <w:name w:val="WW8Num309z1"/>
    <w:rsid w:val="00F22CA3"/>
    <w:rPr>
      <w:rFonts w:ascii="Courier New" w:hAnsi="Courier New"/>
    </w:rPr>
  </w:style>
  <w:style w:type="character" w:customStyle="1" w:styleId="WW8Num309z2">
    <w:name w:val="WW8Num309z2"/>
    <w:rsid w:val="00F22CA3"/>
    <w:rPr>
      <w:rFonts w:ascii="Wingdings" w:hAnsi="Wingdings"/>
    </w:rPr>
  </w:style>
  <w:style w:type="character" w:customStyle="1" w:styleId="WW8Num309z3">
    <w:name w:val="WW8Num309z3"/>
    <w:rsid w:val="00F22CA3"/>
    <w:rPr>
      <w:rFonts w:ascii="Symbol" w:hAnsi="Symbol"/>
    </w:rPr>
  </w:style>
  <w:style w:type="character" w:customStyle="1" w:styleId="WW8Num313z0">
    <w:name w:val="WW8Num313z0"/>
    <w:rsid w:val="00F22CA3"/>
    <w:rPr>
      <w:b/>
    </w:rPr>
  </w:style>
  <w:style w:type="character" w:customStyle="1" w:styleId="WW8Num317z0">
    <w:name w:val="WW8Num317z0"/>
    <w:rsid w:val="00F22CA3"/>
    <w:rPr>
      <w:b/>
    </w:rPr>
  </w:style>
  <w:style w:type="character" w:customStyle="1" w:styleId="WW8Num320z0">
    <w:name w:val="WW8Num320z0"/>
    <w:rsid w:val="00F22CA3"/>
    <w:rPr>
      <w:b/>
      <w:i w:val="0"/>
    </w:rPr>
  </w:style>
  <w:style w:type="character" w:customStyle="1" w:styleId="WW8Num320z1">
    <w:name w:val="WW8Num320z1"/>
    <w:rsid w:val="00F22CA3"/>
    <w:rPr>
      <w:rFonts w:ascii="Times New Roman" w:hAnsi="Times New Roman"/>
      <w:b/>
      <w:i w:val="0"/>
      <w:sz w:val="22"/>
    </w:rPr>
  </w:style>
  <w:style w:type="character" w:customStyle="1" w:styleId="WW8Num321z0">
    <w:name w:val="WW8Num321z0"/>
    <w:rsid w:val="00F22CA3"/>
    <w:rPr>
      <w:b/>
      <w:i w:val="0"/>
    </w:rPr>
  </w:style>
  <w:style w:type="character" w:customStyle="1" w:styleId="WW8Num321z1">
    <w:name w:val="WW8Num321z1"/>
    <w:rsid w:val="00F22CA3"/>
    <w:rPr>
      <w:rFonts w:ascii="Times New Roman" w:hAnsi="Times New Roman"/>
      <w:b/>
      <w:i w:val="0"/>
      <w:sz w:val="22"/>
    </w:rPr>
  </w:style>
  <w:style w:type="character" w:customStyle="1" w:styleId="WW8Num324z0">
    <w:name w:val="WW8Num324z0"/>
    <w:rsid w:val="00F22CA3"/>
    <w:rPr>
      <w:rFonts w:ascii="Times New Roman" w:hAnsi="Times New Roman"/>
      <w:b/>
      <w:i w:val="0"/>
      <w:sz w:val="18"/>
    </w:rPr>
  </w:style>
  <w:style w:type="character" w:customStyle="1" w:styleId="WW8Num325z0">
    <w:name w:val="WW8Num325z0"/>
    <w:rsid w:val="00F22CA3"/>
    <w:rPr>
      <w:rFonts w:ascii="Symbol" w:hAnsi="Symbol"/>
    </w:rPr>
  </w:style>
  <w:style w:type="character" w:customStyle="1" w:styleId="WW8Num325z1">
    <w:name w:val="WW8Num325z1"/>
    <w:rsid w:val="00F22CA3"/>
    <w:rPr>
      <w:rFonts w:ascii="Courier New" w:hAnsi="Courier New"/>
    </w:rPr>
  </w:style>
  <w:style w:type="character" w:customStyle="1" w:styleId="WW8Num325z2">
    <w:name w:val="WW8Num325z2"/>
    <w:rsid w:val="00F22CA3"/>
    <w:rPr>
      <w:rFonts w:ascii="Wingdings" w:hAnsi="Wingdings"/>
    </w:rPr>
  </w:style>
  <w:style w:type="character" w:customStyle="1" w:styleId="WW8Num326z0">
    <w:name w:val="WW8Num326z0"/>
    <w:rsid w:val="00F22CA3"/>
    <w:rPr>
      <w:rFonts w:ascii="Times New Roman" w:hAnsi="Times New Roman"/>
      <w:b/>
      <w:i w:val="0"/>
      <w:sz w:val="24"/>
      <w:u w:val="none"/>
    </w:rPr>
  </w:style>
  <w:style w:type="character" w:customStyle="1" w:styleId="WW8Num327z2">
    <w:name w:val="WW8Num327z2"/>
    <w:rsid w:val="00F22CA3"/>
    <w:rPr>
      <w:rFonts w:ascii="Times New Roman" w:eastAsia="Times New Roman" w:hAnsi="Times New Roman" w:cs="Times New Roman"/>
    </w:rPr>
  </w:style>
  <w:style w:type="character" w:customStyle="1" w:styleId="WW8Num328z0">
    <w:name w:val="WW8Num328z0"/>
    <w:rsid w:val="00F22CA3"/>
    <w:rPr>
      <w:b/>
    </w:rPr>
  </w:style>
  <w:style w:type="character" w:customStyle="1" w:styleId="WW8Num334z0">
    <w:name w:val="WW8Num334z0"/>
    <w:rsid w:val="00F22CA3"/>
    <w:rPr>
      <w:b/>
    </w:rPr>
  </w:style>
  <w:style w:type="character" w:customStyle="1" w:styleId="WW8Num336z0">
    <w:name w:val="WW8Num336z0"/>
    <w:rsid w:val="00F22CA3"/>
    <w:rPr>
      <w:b/>
    </w:rPr>
  </w:style>
  <w:style w:type="character" w:customStyle="1" w:styleId="WW8Num337z0">
    <w:name w:val="WW8Num337z0"/>
    <w:rsid w:val="00F22CA3"/>
    <w:rPr>
      <w:b/>
    </w:rPr>
  </w:style>
  <w:style w:type="character" w:customStyle="1" w:styleId="WW8Num339z0">
    <w:name w:val="WW8Num339z0"/>
    <w:rsid w:val="00F22CA3"/>
    <w:rPr>
      <w:rFonts w:ascii="Symbol" w:hAnsi="Symbol"/>
    </w:rPr>
  </w:style>
  <w:style w:type="character" w:customStyle="1" w:styleId="WW8Num344z0">
    <w:name w:val="WW8Num344z0"/>
    <w:rsid w:val="00F22CA3"/>
    <w:rPr>
      <w:rFonts w:ascii="Wingdings" w:hAnsi="Wingdings"/>
    </w:rPr>
  </w:style>
  <w:style w:type="character" w:customStyle="1" w:styleId="WW8Num344z1">
    <w:name w:val="WW8Num344z1"/>
    <w:rsid w:val="00F22CA3"/>
    <w:rPr>
      <w:rFonts w:ascii="Courier New" w:hAnsi="Courier New"/>
    </w:rPr>
  </w:style>
  <w:style w:type="character" w:customStyle="1" w:styleId="WW8Num344z3">
    <w:name w:val="WW8Num344z3"/>
    <w:rsid w:val="00F22CA3"/>
    <w:rPr>
      <w:rFonts w:ascii="Symbol" w:hAnsi="Symbol"/>
    </w:rPr>
  </w:style>
  <w:style w:type="character" w:customStyle="1" w:styleId="WW8Num346z6">
    <w:name w:val="WW8Num346z6"/>
    <w:rsid w:val="00F22CA3"/>
    <w:rPr>
      <w:rFonts w:ascii="Arial" w:hAnsi="Arial"/>
      <w:b/>
      <w:i w:val="0"/>
      <w:caps/>
      <w:sz w:val="24"/>
    </w:rPr>
  </w:style>
  <w:style w:type="character" w:customStyle="1" w:styleId="WW8Num350z0">
    <w:name w:val="WW8Num350z0"/>
    <w:rsid w:val="00F22CA3"/>
    <w:rPr>
      <w:rFonts w:ascii="Times New Roman" w:hAnsi="Times New Roman"/>
      <w:b/>
      <w:i w:val="0"/>
      <w:sz w:val="18"/>
    </w:rPr>
  </w:style>
  <w:style w:type="character" w:customStyle="1" w:styleId="WW8Num350z1">
    <w:name w:val="WW8Num350z1"/>
    <w:rsid w:val="00F22CA3"/>
    <w:rPr>
      <w:b/>
    </w:rPr>
  </w:style>
  <w:style w:type="character" w:customStyle="1" w:styleId="WW8Num352z0">
    <w:name w:val="WW8Num352z0"/>
    <w:rsid w:val="00F22CA3"/>
    <w:rPr>
      <w:rFonts w:ascii="Symbol" w:hAnsi="Symbol"/>
    </w:rPr>
  </w:style>
  <w:style w:type="character" w:customStyle="1" w:styleId="WW8Num354z0">
    <w:name w:val="WW8Num354z0"/>
    <w:rsid w:val="00F22CA3"/>
    <w:rPr>
      <w:b/>
    </w:rPr>
  </w:style>
  <w:style w:type="character" w:customStyle="1" w:styleId="WW8Num356z0">
    <w:name w:val="WW8Num356z0"/>
    <w:rsid w:val="00F22CA3"/>
    <w:rPr>
      <w:b/>
      <w:i w:val="0"/>
    </w:rPr>
  </w:style>
  <w:style w:type="character" w:customStyle="1" w:styleId="WW8Num356z1">
    <w:name w:val="WW8Num356z1"/>
    <w:rsid w:val="00F22CA3"/>
    <w:rPr>
      <w:rFonts w:ascii="Times New Roman" w:hAnsi="Times New Roman"/>
      <w:b/>
      <w:i w:val="0"/>
      <w:sz w:val="22"/>
    </w:rPr>
  </w:style>
  <w:style w:type="character" w:customStyle="1" w:styleId="WW8Num358z0">
    <w:name w:val="WW8Num358z0"/>
    <w:rsid w:val="00F22CA3"/>
    <w:rPr>
      <w:b w:val="0"/>
    </w:rPr>
  </w:style>
  <w:style w:type="character" w:customStyle="1" w:styleId="WW8Num362z0">
    <w:name w:val="WW8Num362z0"/>
    <w:rsid w:val="00F22CA3"/>
    <w:rPr>
      <w:rFonts w:ascii="Times New Roman" w:hAnsi="Times New Roman"/>
      <w:b/>
      <w:i w:val="0"/>
      <w:sz w:val="22"/>
    </w:rPr>
  </w:style>
  <w:style w:type="character" w:customStyle="1" w:styleId="WW8Num363z0">
    <w:name w:val="WW8Num363z0"/>
    <w:rsid w:val="00F22CA3"/>
    <w:rPr>
      <w:b/>
    </w:rPr>
  </w:style>
  <w:style w:type="character" w:customStyle="1" w:styleId="WW8Num365z0">
    <w:name w:val="WW8Num365z0"/>
    <w:rsid w:val="00F22CA3"/>
    <w:rPr>
      <w:rFonts w:ascii="Symbol" w:hAnsi="Symbol"/>
    </w:rPr>
  </w:style>
  <w:style w:type="character" w:customStyle="1" w:styleId="WW8Num366z0">
    <w:name w:val="WW8Num366z0"/>
    <w:rsid w:val="00F22CA3"/>
    <w:rPr>
      <w:b/>
    </w:rPr>
  </w:style>
  <w:style w:type="character" w:customStyle="1" w:styleId="WW8Num368z0">
    <w:name w:val="WW8Num368z0"/>
    <w:rsid w:val="00F22CA3"/>
    <w:rPr>
      <w:b/>
    </w:rPr>
  </w:style>
  <w:style w:type="character" w:customStyle="1" w:styleId="WW8Num370z0">
    <w:name w:val="WW8Num370z0"/>
    <w:rsid w:val="00F22CA3"/>
    <w:rPr>
      <w:b/>
      <w:i w:val="0"/>
    </w:rPr>
  </w:style>
  <w:style w:type="character" w:customStyle="1" w:styleId="WW8Num375z0">
    <w:name w:val="WW8Num375z0"/>
    <w:rsid w:val="00F22CA3"/>
    <w:rPr>
      <w:rFonts w:ascii="Times New Roman" w:hAnsi="Times New Roman"/>
      <w:b w:val="0"/>
      <w:i w:val="0"/>
      <w:sz w:val="24"/>
      <w:u w:val="none"/>
    </w:rPr>
  </w:style>
  <w:style w:type="character" w:customStyle="1" w:styleId="WW8Num376z0">
    <w:name w:val="WW8Num376z0"/>
    <w:rsid w:val="00F22CA3"/>
    <w:rPr>
      <w:rFonts w:ascii="Symbol" w:hAnsi="Symbol"/>
    </w:rPr>
  </w:style>
  <w:style w:type="character" w:customStyle="1" w:styleId="WW8Num378z0">
    <w:name w:val="WW8Num378z0"/>
    <w:rsid w:val="00F22CA3"/>
    <w:rPr>
      <w:b/>
    </w:rPr>
  </w:style>
  <w:style w:type="character" w:customStyle="1" w:styleId="WW8Num380z0">
    <w:name w:val="WW8Num380z0"/>
    <w:rsid w:val="00F22CA3"/>
    <w:rPr>
      <w:rFonts w:ascii="Times New Roman" w:hAnsi="Times New Roman"/>
    </w:rPr>
  </w:style>
  <w:style w:type="character" w:customStyle="1" w:styleId="WW8Num381z0">
    <w:name w:val="WW8Num381z0"/>
    <w:rsid w:val="00F22CA3"/>
    <w:rPr>
      <w:rFonts w:ascii="Symbol" w:hAnsi="Symbol"/>
    </w:rPr>
  </w:style>
  <w:style w:type="character" w:customStyle="1" w:styleId="WW8Num383z0">
    <w:name w:val="WW8Num383z0"/>
    <w:rsid w:val="00F22CA3"/>
    <w:rPr>
      <w:b/>
    </w:rPr>
  </w:style>
  <w:style w:type="character" w:customStyle="1" w:styleId="WW8Num387z0">
    <w:name w:val="WW8Num387z0"/>
    <w:rsid w:val="00F22CA3"/>
    <w:rPr>
      <w:b/>
    </w:rPr>
  </w:style>
  <w:style w:type="character" w:customStyle="1" w:styleId="WW8Num388z0">
    <w:name w:val="WW8Num388z0"/>
    <w:rsid w:val="00F22CA3"/>
    <w:rPr>
      <w:rFonts w:ascii="Times New Roman" w:hAnsi="Times New Roman"/>
      <w:b/>
      <w:i w:val="0"/>
      <w:sz w:val="18"/>
    </w:rPr>
  </w:style>
  <w:style w:type="character" w:customStyle="1" w:styleId="WW8Num389z0">
    <w:name w:val="WW8Num389z0"/>
    <w:rsid w:val="00F22CA3"/>
    <w:rPr>
      <w:rFonts w:ascii="Times New Roman" w:hAnsi="Times New Roman"/>
    </w:rPr>
  </w:style>
  <w:style w:type="character" w:customStyle="1" w:styleId="WW8Num396z0">
    <w:name w:val="WW8Num396z0"/>
    <w:rsid w:val="00F22CA3"/>
    <w:rPr>
      <w:rFonts w:ascii="Wingdings" w:hAnsi="Wingdings"/>
    </w:rPr>
  </w:style>
  <w:style w:type="character" w:customStyle="1" w:styleId="WW8Num397z0">
    <w:name w:val="WW8Num397z0"/>
    <w:rsid w:val="00F22CA3"/>
    <w:rPr>
      <w:rFonts w:ascii="Times New Roman" w:hAnsi="Times New Roman"/>
      <w:b/>
      <w:i w:val="0"/>
      <w:sz w:val="22"/>
    </w:rPr>
  </w:style>
  <w:style w:type="character" w:customStyle="1" w:styleId="WW8Num398z0">
    <w:name w:val="WW8Num398z0"/>
    <w:rsid w:val="00F22CA3"/>
    <w:rPr>
      <w:b/>
    </w:rPr>
  </w:style>
  <w:style w:type="character" w:customStyle="1" w:styleId="WW8Num399z0">
    <w:name w:val="WW8Num399z0"/>
    <w:rsid w:val="00F22CA3"/>
    <w:rPr>
      <w:b w:val="0"/>
      <w:i w:val="0"/>
    </w:rPr>
  </w:style>
  <w:style w:type="character" w:customStyle="1" w:styleId="WW8Num400z0">
    <w:name w:val="WW8Num400z0"/>
    <w:rsid w:val="00F22CA3"/>
    <w:rPr>
      <w:b/>
    </w:rPr>
  </w:style>
  <w:style w:type="character" w:customStyle="1" w:styleId="WW8Num403z0">
    <w:name w:val="WW8Num403z0"/>
    <w:rsid w:val="00F22CA3"/>
    <w:rPr>
      <w:b w:val="0"/>
      <w:i w:val="0"/>
      <w:sz w:val="24"/>
    </w:rPr>
  </w:style>
  <w:style w:type="character" w:customStyle="1" w:styleId="WW8Num404z0">
    <w:name w:val="WW8Num404z0"/>
    <w:rsid w:val="00F22CA3"/>
    <w:rPr>
      <w:rFonts w:ascii="Symbol" w:hAnsi="Symbol"/>
    </w:rPr>
  </w:style>
  <w:style w:type="character" w:customStyle="1" w:styleId="WW8Num407z0">
    <w:name w:val="WW8Num407z0"/>
    <w:rsid w:val="00F22CA3"/>
    <w:rPr>
      <w:rFonts w:ascii="Times New Roman" w:hAnsi="Times New Roman"/>
    </w:rPr>
  </w:style>
  <w:style w:type="character" w:customStyle="1" w:styleId="WW8Num411z0">
    <w:name w:val="WW8Num411z0"/>
    <w:rsid w:val="00F22CA3"/>
    <w:rPr>
      <w:rFonts w:ascii="Wingdings" w:hAnsi="Wingdings"/>
    </w:rPr>
  </w:style>
  <w:style w:type="character" w:customStyle="1" w:styleId="WW8Num411z1">
    <w:name w:val="WW8Num411z1"/>
    <w:rsid w:val="00F22CA3"/>
    <w:rPr>
      <w:rFonts w:ascii="Courier New" w:hAnsi="Courier New"/>
    </w:rPr>
  </w:style>
  <w:style w:type="character" w:customStyle="1" w:styleId="WW8Num411z3">
    <w:name w:val="WW8Num411z3"/>
    <w:rsid w:val="00F22CA3"/>
    <w:rPr>
      <w:rFonts w:ascii="Symbol" w:hAnsi="Symbol"/>
    </w:rPr>
  </w:style>
  <w:style w:type="character" w:customStyle="1" w:styleId="WW8Num412z0">
    <w:name w:val="WW8Num412z0"/>
    <w:rsid w:val="00F22CA3"/>
    <w:rPr>
      <w:rFonts w:ascii="Times New Roman" w:eastAsia="Times New Roman" w:hAnsi="Times New Roman" w:cs="Times New Roman"/>
    </w:rPr>
  </w:style>
  <w:style w:type="character" w:customStyle="1" w:styleId="WW8Num412z1">
    <w:name w:val="WW8Num412z1"/>
    <w:rsid w:val="00F22CA3"/>
    <w:rPr>
      <w:rFonts w:ascii="Courier New" w:hAnsi="Courier New"/>
    </w:rPr>
  </w:style>
  <w:style w:type="character" w:customStyle="1" w:styleId="WW8Num412z2">
    <w:name w:val="WW8Num412z2"/>
    <w:rsid w:val="00F22CA3"/>
    <w:rPr>
      <w:rFonts w:ascii="Wingdings" w:hAnsi="Wingdings"/>
    </w:rPr>
  </w:style>
  <w:style w:type="character" w:customStyle="1" w:styleId="WW8Num412z3">
    <w:name w:val="WW8Num412z3"/>
    <w:rsid w:val="00F22CA3"/>
    <w:rPr>
      <w:rFonts w:ascii="Symbol" w:hAnsi="Symbol"/>
    </w:rPr>
  </w:style>
  <w:style w:type="character" w:customStyle="1" w:styleId="WW8Num415z1">
    <w:name w:val="WW8Num415z1"/>
    <w:rsid w:val="00F22CA3"/>
    <w:rPr>
      <w:b/>
    </w:rPr>
  </w:style>
  <w:style w:type="character" w:customStyle="1" w:styleId="WW8Num418z0">
    <w:name w:val="WW8Num418z0"/>
    <w:rsid w:val="00F22CA3"/>
    <w:rPr>
      <w:b/>
    </w:rPr>
  </w:style>
  <w:style w:type="character" w:customStyle="1" w:styleId="WW8Num420z0">
    <w:name w:val="WW8Num420z0"/>
    <w:rsid w:val="00F22CA3"/>
    <w:rPr>
      <w:rFonts w:ascii="Times New Roman" w:hAnsi="Times New Roman"/>
    </w:rPr>
  </w:style>
  <w:style w:type="character" w:customStyle="1" w:styleId="WW8Num422z0">
    <w:name w:val="WW8Num422z0"/>
    <w:rsid w:val="00F22CA3"/>
    <w:rPr>
      <w:b/>
    </w:rPr>
  </w:style>
  <w:style w:type="character" w:customStyle="1" w:styleId="WW8Num423z0">
    <w:name w:val="WW8Num423z0"/>
    <w:rsid w:val="00F22CA3"/>
    <w:rPr>
      <w:b/>
    </w:rPr>
  </w:style>
  <w:style w:type="character" w:customStyle="1" w:styleId="WW8Num424z0">
    <w:name w:val="WW8Num424z0"/>
    <w:rsid w:val="00F22CA3"/>
    <w:rPr>
      <w:rFonts w:ascii="Wingdings" w:hAnsi="Wingdings"/>
    </w:rPr>
  </w:style>
  <w:style w:type="character" w:customStyle="1" w:styleId="WW8Num425z0">
    <w:name w:val="WW8Num425z0"/>
    <w:rsid w:val="00F22CA3"/>
    <w:rPr>
      <w:rFonts w:ascii="Times New Roman" w:hAnsi="Times New Roman"/>
      <w:b/>
      <w:i w:val="0"/>
      <w:sz w:val="18"/>
    </w:rPr>
  </w:style>
  <w:style w:type="character" w:customStyle="1" w:styleId="WW8Num430z0">
    <w:name w:val="WW8Num430z0"/>
    <w:rsid w:val="00F22CA3"/>
    <w:rPr>
      <w:rFonts w:ascii="Times New Roman" w:hAnsi="Times New Roman"/>
      <w:b/>
      <w:i w:val="0"/>
      <w:sz w:val="18"/>
    </w:rPr>
  </w:style>
  <w:style w:type="character" w:customStyle="1" w:styleId="WW8Num431z0">
    <w:name w:val="WW8Num431z0"/>
    <w:rsid w:val="00F22CA3"/>
    <w:rPr>
      <w:rFonts w:ascii="Times New Roman" w:hAnsi="Times New Roman"/>
      <w:b/>
      <w:i w:val="0"/>
      <w:sz w:val="18"/>
    </w:rPr>
  </w:style>
  <w:style w:type="character" w:customStyle="1" w:styleId="WW8Num432z0">
    <w:name w:val="WW8Num432z0"/>
    <w:rsid w:val="00F22CA3"/>
    <w:rPr>
      <w:rFonts w:ascii="Wingdings" w:hAnsi="Wingdings"/>
    </w:rPr>
  </w:style>
  <w:style w:type="character" w:customStyle="1" w:styleId="WW8Num434z0">
    <w:name w:val="WW8Num434z0"/>
    <w:rsid w:val="00F22CA3"/>
    <w:rPr>
      <w:b/>
    </w:rPr>
  </w:style>
  <w:style w:type="character" w:customStyle="1" w:styleId="WW8Num435z0">
    <w:name w:val="WW8Num435z0"/>
    <w:rsid w:val="00F22CA3"/>
    <w:rPr>
      <w:b/>
      <w:i w:val="0"/>
    </w:rPr>
  </w:style>
  <w:style w:type="character" w:customStyle="1" w:styleId="WW8Num438z0">
    <w:name w:val="WW8Num438z0"/>
    <w:rsid w:val="00F22CA3"/>
    <w:rPr>
      <w:rFonts w:ascii="Times New Roman" w:eastAsia="Times New Roman" w:hAnsi="Times New Roman" w:cs="Times New Roman"/>
    </w:rPr>
  </w:style>
  <w:style w:type="character" w:customStyle="1" w:styleId="WW8Num438z1">
    <w:name w:val="WW8Num438z1"/>
    <w:rsid w:val="00F22CA3"/>
    <w:rPr>
      <w:rFonts w:ascii="Courier New" w:hAnsi="Courier New"/>
    </w:rPr>
  </w:style>
  <w:style w:type="character" w:customStyle="1" w:styleId="WW8Num438z2">
    <w:name w:val="WW8Num438z2"/>
    <w:rsid w:val="00F22CA3"/>
    <w:rPr>
      <w:rFonts w:ascii="Wingdings" w:hAnsi="Wingdings"/>
    </w:rPr>
  </w:style>
  <w:style w:type="character" w:customStyle="1" w:styleId="WW8Num438z3">
    <w:name w:val="WW8Num438z3"/>
    <w:rsid w:val="00F22CA3"/>
    <w:rPr>
      <w:rFonts w:ascii="Symbol" w:hAnsi="Symbol"/>
    </w:rPr>
  </w:style>
  <w:style w:type="character" w:customStyle="1" w:styleId="WW8Num440z0">
    <w:name w:val="WW8Num440z0"/>
    <w:rsid w:val="00F22CA3"/>
    <w:rPr>
      <w:rFonts w:ascii="Times New Roman" w:hAnsi="Times New Roman"/>
      <w:b/>
      <w:i w:val="0"/>
      <w:sz w:val="22"/>
    </w:rPr>
  </w:style>
  <w:style w:type="character" w:customStyle="1" w:styleId="WW8Num446z0">
    <w:name w:val="WW8Num446z0"/>
    <w:rsid w:val="00F22CA3"/>
    <w:rPr>
      <w:b/>
    </w:rPr>
  </w:style>
  <w:style w:type="character" w:customStyle="1" w:styleId="WW8Num447z0">
    <w:name w:val="WW8Num447z0"/>
    <w:rsid w:val="00F22CA3"/>
    <w:rPr>
      <w:b/>
    </w:rPr>
  </w:style>
  <w:style w:type="character" w:customStyle="1" w:styleId="WW8Num448z0">
    <w:name w:val="WW8Num448z0"/>
    <w:rsid w:val="00F22CA3"/>
    <w:rPr>
      <w:b/>
    </w:rPr>
  </w:style>
  <w:style w:type="character" w:customStyle="1" w:styleId="WW8Num449z0">
    <w:name w:val="WW8Num449z0"/>
    <w:rsid w:val="00F22CA3"/>
    <w:rPr>
      <w:b/>
    </w:rPr>
  </w:style>
  <w:style w:type="character" w:customStyle="1" w:styleId="WW8Num451z0">
    <w:name w:val="WW8Num451z0"/>
    <w:rsid w:val="00F22CA3"/>
    <w:rPr>
      <w:rFonts w:ascii="Times New Roman" w:hAnsi="Times New Roman"/>
    </w:rPr>
  </w:style>
  <w:style w:type="character" w:customStyle="1" w:styleId="WW8Num455z0">
    <w:name w:val="WW8Num455z0"/>
    <w:rsid w:val="00F22CA3"/>
    <w:rPr>
      <w:rFonts w:ascii="Times New Roman" w:hAnsi="Times New Roman"/>
      <w:b/>
      <w:i w:val="0"/>
      <w:sz w:val="22"/>
    </w:rPr>
  </w:style>
  <w:style w:type="character" w:customStyle="1" w:styleId="WW8Num456z0">
    <w:name w:val="WW8Num456z0"/>
    <w:rsid w:val="00F22CA3"/>
    <w:rPr>
      <w:b/>
    </w:rPr>
  </w:style>
  <w:style w:type="character" w:customStyle="1" w:styleId="WW8Num460z0">
    <w:name w:val="WW8Num460z0"/>
    <w:rsid w:val="00F22CA3"/>
    <w:rPr>
      <w:b/>
      <w:i w:val="0"/>
    </w:rPr>
  </w:style>
  <w:style w:type="character" w:customStyle="1" w:styleId="WW8Num463z0">
    <w:name w:val="WW8Num463z0"/>
    <w:rsid w:val="00F22CA3"/>
    <w:rPr>
      <w:b/>
    </w:rPr>
  </w:style>
  <w:style w:type="character" w:customStyle="1" w:styleId="WW8Num464z0">
    <w:name w:val="WW8Num464z0"/>
    <w:rsid w:val="00F22CA3"/>
    <w:rPr>
      <w:rFonts w:ascii="Times New Roman" w:hAnsi="Times New Roman"/>
      <w:b/>
      <w:i w:val="0"/>
      <w:sz w:val="18"/>
    </w:rPr>
  </w:style>
  <w:style w:type="character" w:customStyle="1" w:styleId="WW8Num466z0">
    <w:name w:val="WW8Num466z0"/>
    <w:rsid w:val="00F22CA3"/>
    <w:rPr>
      <w:rFonts w:ascii="Times New Roman" w:eastAsia="Times New Roman" w:hAnsi="Times New Roman" w:cs="Times New Roman"/>
    </w:rPr>
  </w:style>
  <w:style w:type="character" w:customStyle="1" w:styleId="WW8Num466z1">
    <w:name w:val="WW8Num466z1"/>
    <w:rsid w:val="00F22CA3"/>
    <w:rPr>
      <w:rFonts w:ascii="Courier New" w:hAnsi="Courier New"/>
    </w:rPr>
  </w:style>
  <w:style w:type="character" w:customStyle="1" w:styleId="WW8Num466z2">
    <w:name w:val="WW8Num466z2"/>
    <w:rsid w:val="00F22CA3"/>
    <w:rPr>
      <w:rFonts w:ascii="Wingdings" w:hAnsi="Wingdings"/>
    </w:rPr>
  </w:style>
  <w:style w:type="character" w:customStyle="1" w:styleId="WW8Num466z3">
    <w:name w:val="WW8Num466z3"/>
    <w:rsid w:val="00F22CA3"/>
    <w:rPr>
      <w:rFonts w:ascii="Symbol" w:hAnsi="Symbol"/>
    </w:rPr>
  </w:style>
  <w:style w:type="character" w:customStyle="1" w:styleId="WW8Num471z0">
    <w:name w:val="WW8Num471z0"/>
    <w:rsid w:val="00F22CA3"/>
    <w:rPr>
      <w:rFonts w:ascii="Wingdings" w:hAnsi="Wingdings"/>
    </w:rPr>
  </w:style>
  <w:style w:type="character" w:customStyle="1" w:styleId="WW8Num471z1">
    <w:name w:val="WW8Num471z1"/>
    <w:rsid w:val="00F22CA3"/>
    <w:rPr>
      <w:rFonts w:ascii="Courier New" w:hAnsi="Courier New"/>
    </w:rPr>
  </w:style>
  <w:style w:type="character" w:customStyle="1" w:styleId="WW8Num471z3">
    <w:name w:val="WW8Num471z3"/>
    <w:rsid w:val="00F22CA3"/>
    <w:rPr>
      <w:rFonts w:ascii="Symbol" w:hAnsi="Symbol"/>
    </w:rPr>
  </w:style>
  <w:style w:type="character" w:customStyle="1" w:styleId="WW8Num475z1">
    <w:name w:val="WW8Num475z1"/>
    <w:rsid w:val="00F22CA3"/>
    <w:rPr>
      <w:b/>
    </w:rPr>
  </w:style>
  <w:style w:type="character" w:customStyle="1" w:styleId="WW8Num476z0">
    <w:name w:val="WW8Num476z0"/>
    <w:rsid w:val="00F22CA3"/>
    <w:rPr>
      <w:rFonts w:ascii="Times New Roman" w:hAnsi="Times New Roman"/>
      <w:b/>
      <w:i w:val="0"/>
      <w:sz w:val="18"/>
    </w:rPr>
  </w:style>
  <w:style w:type="character" w:customStyle="1" w:styleId="WW8Num479z0">
    <w:name w:val="WW8Num479z0"/>
    <w:rsid w:val="00F22CA3"/>
    <w:rPr>
      <w:b/>
    </w:rPr>
  </w:style>
  <w:style w:type="character" w:customStyle="1" w:styleId="WW8Num483z0">
    <w:name w:val="WW8Num483z0"/>
    <w:rsid w:val="00F22CA3"/>
    <w:rPr>
      <w:rFonts w:ascii="Symbol" w:hAnsi="Symbol"/>
    </w:rPr>
  </w:style>
  <w:style w:type="character" w:customStyle="1" w:styleId="WW8Num483z1">
    <w:name w:val="WW8Num483z1"/>
    <w:rsid w:val="00F22CA3"/>
    <w:rPr>
      <w:rFonts w:ascii="Courier New" w:hAnsi="Courier New"/>
    </w:rPr>
  </w:style>
  <w:style w:type="character" w:customStyle="1" w:styleId="WW8Num483z2">
    <w:name w:val="WW8Num483z2"/>
    <w:rsid w:val="00F22CA3"/>
    <w:rPr>
      <w:rFonts w:ascii="Wingdings" w:hAnsi="Wingdings"/>
    </w:rPr>
  </w:style>
  <w:style w:type="character" w:customStyle="1" w:styleId="WW8Num484z0">
    <w:name w:val="WW8Num484z0"/>
    <w:rsid w:val="00F22CA3"/>
    <w:rPr>
      <w:b/>
    </w:rPr>
  </w:style>
  <w:style w:type="character" w:customStyle="1" w:styleId="WW8Num485z0">
    <w:name w:val="WW8Num485z0"/>
    <w:rsid w:val="00F22CA3"/>
    <w:rPr>
      <w:b/>
    </w:rPr>
  </w:style>
  <w:style w:type="character" w:customStyle="1" w:styleId="WW8Num488z0">
    <w:name w:val="WW8Num488z0"/>
    <w:rsid w:val="00F22CA3"/>
    <w:rPr>
      <w:b/>
    </w:rPr>
  </w:style>
  <w:style w:type="character" w:customStyle="1" w:styleId="WW8Num492z0">
    <w:name w:val="WW8Num492z0"/>
    <w:rsid w:val="00F22CA3"/>
    <w:rPr>
      <w:rFonts w:ascii="Symbol" w:hAnsi="Symbol"/>
    </w:rPr>
  </w:style>
  <w:style w:type="character" w:customStyle="1" w:styleId="WW8Num493z0">
    <w:name w:val="WW8Num493z0"/>
    <w:rsid w:val="00F22CA3"/>
    <w:rPr>
      <w:b/>
    </w:rPr>
  </w:style>
  <w:style w:type="character" w:customStyle="1" w:styleId="WW8Num494z0">
    <w:name w:val="WW8Num494z0"/>
    <w:rsid w:val="00F22CA3"/>
    <w:rPr>
      <w:rFonts w:ascii="Symbol" w:hAnsi="Symbol"/>
    </w:rPr>
  </w:style>
  <w:style w:type="character" w:customStyle="1" w:styleId="WW8Num499z0">
    <w:name w:val="WW8Num499z0"/>
    <w:rsid w:val="00F22CA3"/>
    <w:rPr>
      <w:b/>
    </w:rPr>
  </w:style>
  <w:style w:type="character" w:customStyle="1" w:styleId="WW8Num500z0">
    <w:name w:val="WW8Num500z0"/>
    <w:rsid w:val="00F22CA3"/>
    <w:rPr>
      <w:b/>
    </w:rPr>
  </w:style>
  <w:style w:type="character" w:customStyle="1" w:styleId="WW8Num508z0">
    <w:name w:val="WW8Num508z0"/>
    <w:rsid w:val="00F22CA3"/>
    <w:rPr>
      <w:rFonts w:ascii="Symbol" w:hAnsi="Symbol"/>
    </w:rPr>
  </w:style>
  <w:style w:type="character" w:customStyle="1" w:styleId="WW8Num510z0">
    <w:name w:val="WW8Num510z0"/>
    <w:rsid w:val="00F22CA3"/>
    <w:rPr>
      <w:rFonts w:ascii="Symbol" w:hAnsi="Symbol"/>
    </w:rPr>
  </w:style>
  <w:style w:type="character" w:customStyle="1" w:styleId="WW8Num510z1">
    <w:name w:val="WW8Num510z1"/>
    <w:rsid w:val="00F22CA3"/>
    <w:rPr>
      <w:rFonts w:ascii="Courier New" w:hAnsi="Courier New"/>
    </w:rPr>
  </w:style>
  <w:style w:type="character" w:customStyle="1" w:styleId="WW8Num510z2">
    <w:name w:val="WW8Num510z2"/>
    <w:rsid w:val="00F22CA3"/>
    <w:rPr>
      <w:rFonts w:ascii="Wingdings" w:hAnsi="Wingdings"/>
    </w:rPr>
  </w:style>
  <w:style w:type="character" w:customStyle="1" w:styleId="WW8Num511z0">
    <w:name w:val="WW8Num511z0"/>
    <w:rsid w:val="00F22CA3"/>
    <w:rPr>
      <w:b/>
    </w:rPr>
  </w:style>
  <w:style w:type="character" w:customStyle="1" w:styleId="WW8Num512z0">
    <w:name w:val="WW8Num512z0"/>
    <w:rsid w:val="00F22CA3"/>
    <w:rPr>
      <w:b/>
    </w:rPr>
  </w:style>
  <w:style w:type="character" w:customStyle="1" w:styleId="WW8Num516z0">
    <w:name w:val="WW8Num516z0"/>
    <w:rsid w:val="00F22CA3"/>
    <w:rPr>
      <w:b/>
    </w:rPr>
  </w:style>
  <w:style w:type="character" w:customStyle="1" w:styleId="WW8Num517z0">
    <w:name w:val="WW8Num517z0"/>
    <w:rsid w:val="00F22CA3"/>
    <w:rPr>
      <w:b/>
    </w:rPr>
  </w:style>
  <w:style w:type="character" w:customStyle="1" w:styleId="WW8Num527z0">
    <w:name w:val="WW8Num527z0"/>
    <w:rsid w:val="00F22CA3"/>
    <w:rPr>
      <w:b/>
    </w:rPr>
  </w:style>
  <w:style w:type="character" w:customStyle="1" w:styleId="WW8Num532z0">
    <w:name w:val="WW8Num532z0"/>
    <w:rsid w:val="00F22CA3"/>
    <w:rPr>
      <w:b/>
    </w:rPr>
  </w:style>
  <w:style w:type="character" w:customStyle="1" w:styleId="WW8Num538z1">
    <w:name w:val="WW8Num538z1"/>
    <w:rsid w:val="00F22CA3"/>
    <w:rPr>
      <w:b/>
    </w:rPr>
  </w:style>
  <w:style w:type="character" w:customStyle="1" w:styleId="WW8Num541z0">
    <w:name w:val="WW8Num541z0"/>
    <w:rsid w:val="00F22CA3"/>
    <w:rPr>
      <w:rFonts w:ascii="Times New Roman" w:hAnsi="Times New Roman"/>
      <w:b/>
      <w:i w:val="0"/>
      <w:sz w:val="18"/>
    </w:rPr>
  </w:style>
  <w:style w:type="character" w:customStyle="1" w:styleId="WW8Num543z0">
    <w:name w:val="WW8Num543z0"/>
    <w:rsid w:val="00F22CA3"/>
    <w:rPr>
      <w:rFonts w:ascii="Symbol" w:hAnsi="Symbol"/>
    </w:rPr>
  </w:style>
  <w:style w:type="character" w:customStyle="1" w:styleId="WW8Num546z0">
    <w:name w:val="WW8Num546z0"/>
    <w:rsid w:val="00F22CA3"/>
    <w:rPr>
      <w:b/>
    </w:rPr>
  </w:style>
  <w:style w:type="character" w:customStyle="1" w:styleId="WW8Num548z0">
    <w:name w:val="WW8Num548z0"/>
    <w:rsid w:val="00F22CA3"/>
    <w:rPr>
      <w:b/>
    </w:rPr>
  </w:style>
  <w:style w:type="character" w:customStyle="1" w:styleId="WW8Num549z0">
    <w:name w:val="WW8Num549z0"/>
    <w:rsid w:val="00F22CA3"/>
    <w:rPr>
      <w:b/>
    </w:rPr>
  </w:style>
  <w:style w:type="character" w:customStyle="1" w:styleId="WW8Num550z0">
    <w:name w:val="WW8Num550z0"/>
    <w:rsid w:val="00F22CA3"/>
    <w:rPr>
      <w:b/>
    </w:rPr>
  </w:style>
  <w:style w:type="character" w:customStyle="1" w:styleId="WW8Num551z0">
    <w:name w:val="WW8Num551z0"/>
    <w:rsid w:val="00F22CA3"/>
    <w:rPr>
      <w:b/>
    </w:rPr>
  </w:style>
  <w:style w:type="character" w:customStyle="1" w:styleId="WW8Num552z0">
    <w:name w:val="WW8Num552z0"/>
    <w:rsid w:val="00F22CA3"/>
    <w:rPr>
      <w:rFonts w:ascii="Wingdings" w:hAnsi="Wingdings"/>
    </w:rPr>
  </w:style>
  <w:style w:type="character" w:customStyle="1" w:styleId="WW8Num552z1">
    <w:name w:val="WW8Num552z1"/>
    <w:rsid w:val="00F22CA3"/>
    <w:rPr>
      <w:rFonts w:ascii="Courier New" w:hAnsi="Courier New"/>
    </w:rPr>
  </w:style>
  <w:style w:type="character" w:customStyle="1" w:styleId="WW8Num552z3">
    <w:name w:val="WW8Num552z3"/>
    <w:rsid w:val="00F22CA3"/>
    <w:rPr>
      <w:rFonts w:ascii="Symbol" w:hAnsi="Symbol"/>
    </w:rPr>
  </w:style>
  <w:style w:type="character" w:customStyle="1" w:styleId="WW8Num555z0">
    <w:name w:val="WW8Num555z0"/>
    <w:rsid w:val="00F22CA3"/>
    <w:rPr>
      <w:b/>
    </w:rPr>
  </w:style>
  <w:style w:type="character" w:customStyle="1" w:styleId="WW8Num556z0">
    <w:name w:val="WW8Num556z0"/>
    <w:rsid w:val="00F22CA3"/>
    <w:rPr>
      <w:b/>
    </w:rPr>
  </w:style>
  <w:style w:type="character" w:customStyle="1" w:styleId="WW8Num560z0">
    <w:name w:val="WW8Num560z0"/>
    <w:rsid w:val="00F22CA3"/>
    <w:rPr>
      <w:b/>
    </w:rPr>
  </w:style>
  <w:style w:type="character" w:customStyle="1" w:styleId="WW8Num561z0">
    <w:name w:val="WW8Num561z0"/>
    <w:rsid w:val="00F22CA3"/>
    <w:rPr>
      <w:b/>
    </w:rPr>
  </w:style>
  <w:style w:type="character" w:customStyle="1" w:styleId="WW8Num564z0">
    <w:name w:val="WW8Num564z0"/>
    <w:rsid w:val="00F22CA3"/>
    <w:rPr>
      <w:b/>
    </w:rPr>
  </w:style>
  <w:style w:type="character" w:customStyle="1" w:styleId="WW8Num574z0">
    <w:name w:val="WW8Num574z0"/>
    <w:rsid w:val="00F22CA3"/>
    <w:rPr>
      <w:b/>
    </w:rPr>
  </w:style>
  <w:style w:type="character" w:customStyle="1" w:styleId="WW8Num575z0">
    <w:name w:val="WW8Num575z0"/>
    <w:rsid w:val="00F22CA3"/>
    <w:rPr>
      <w:rFonts w:ascii="Wingdings" w:hAnsi="Wingdings"/>
    </w:rPr>
  </w:style>
  <w:style w:type="character" w:customStyle="1" w:styleId="WW8Num575z1">
    <w:name w:val="WW8Num575z1"/>
    <w:rsid w:val="00F22CA3"/>
    <w:rPr>
      <w:rFonts w:ascii="Courier New" w:hAnsi="Courier New"/>
    </w:rPr>
  </w:style>
  <w:style w:type="character" w:customStyle="1" w:styleId="WW8Num575z3">
    <w:name w:val="WW8Num575z3"/>
    <w:rsid w:val="00F22CA3"/>
    <w:rPr>
      <w:rFonts w:ascii="Symbol" w:hAnsi="Symbol"/>
    </w:rPr>
  </w:style>
  <w:style w:type="character" w:customStyle="1" w:styleId="WW8Num577z0">
    <w:name w:val="WW8Num577z0"/>
    <w:rsid w:val="00F22CA3"/>
    <w:rPr>
      <w:b/>
    </w:rPr>
  </w:style>
  <w:style w:type="character" w:customStyle="1" w:styleId="WW8Num583z0">
    <w:name w:val="WW8Num583z0"/>
    <w:rsid w:val="00F22CA3"/>
    <w:rPr>
      <w:b/>
    </w:rPr>
  </w:style>
  <w:style w:type="character" w:customStyle="1" w:styleId="WW8Num591z0">
    <w:name w:val="WW8Num591z0"/>
    <w:rsid w:val="00F22CA3"/>
    <w:rPr>
      <w:rFonts w:ascii="Times New Roman" w:hAnsi="Times New Roman"/>
      <w:b/>
      <w:i w:val="0"/>
      <w:sz w:val="22"/>
    </w:rPr>
  </w:style>
  <w:style w:type="character" w:customStyle="1" w:styleId="WW8Num594z0">
    <w:name w:val="WW8Num594z0"/>
    <w:rsid w:val="00F22CA3"/>
    <w:rPr>
      <w:b/>
    </w:rPr>
  </w:style>
  <w:style w:type="character" w:customStyle="1" w:styleId="WW8Num595z0">
    <w:name w:val="WW8Num595z0"/>
    <w:rsid w:val="00F22CA3"/>
    <w:rPr>
      <w:rFonts w:ascii="Symbol" w:hAnsi="Symbol"/>
    </w:rPr>
  </w:style>
  <w:style w:type="character" w:customStyle="1" w:styleId="WW8Num595z1">
    <w:name w:val="WW8Num595z1"/>
    <w:rsid w:val="00F22CA3"/>
    <w:rPr>
      <w:rFonts w:ascii="Courier New" w:hAnsi="Courier New"/>
    </w:rPr>
  </w:style>
  <w:style w:type="character" w:customStyle="1" w:styleId="WW8Num595z2">
    <w:name w:val="WW8Num595z2"/>
    <w:rsid w:val="00F22CA3"/>
    <w:rPr>
      <w:rFonts w:ascii="Wingdings" w:hAnsi="Wingdings"/>
    </w:rPr>
  </w:style>
  <w:style w:type="character" w:customStyle="1" w:styleId="WW8Num596z0">
    <w:name w:val="WW8Num596z0"/>
    <w:rsid w:val="00F22CA3"/>
    <w:rPr>
      <w:rFonts w:ascii="Times New Roman" w:eastAsia="Times New Roman" w:hAnsi="Times New Roman" w:cs="Times New Roman"/>
    </w:rPr>
  </w:style>
  <w:style w:type="character" w:customStyle="1" w:styleId="WW8Num596z1">
    <w:name w:val="WW8Num596z1"/>
    <w:rsid w:val="00F22CA3"/>
    <w:rPr>
      <w:rFonts w:ascii="Courier New" w:hAnsi="Courier New"/>
    </w:rPr>
  </w:style>
  <w:style w:type="character" w:customStyle="1" w:styleId="WW8Num596z2">
    <w:name w:val="WW8Num596z2"/>
    <w:rsid w:val="00F22CA3"/>
    <w:rPr>
      <w:rFonts w:ascii="Wingdings" w:hAnsi="Wingdings"/>
    </w:rPr>
  </w:style>
  <w:style w:type="character" w:customStyle="1" w:styleId="WW8Num596z3">
    <w:name w:val="WW8Num596z3"/>
    <w:rsid w:val="00F22CA3"/>
    <w:rPr>
      <w:rFonts w:ascii="Symbol" w:hAnsi="Symbol"/>
    </w:rPr>
  </w:style>
  <w:style w:type="character" w:customStyle="1" w:styleId="WW8Num600z0">
    <w:name w:val="WW8Num600z0"/>
    <w:rsid w:val="00F22CA3"/>
    <w:rPr>
      <w:b/>
    </w:rPr>
  </w:style>
  <w:style w:type="character" w:customStyle="1" w:styleId="WW8Num607z0">
    <w:name w:val="WW8Num607z0"/>
    <w:rsid w:val="00F22CA3"/>
    <w:rPr>
      <w:rFonts w:ascii="Times New Roman" w:hAnsi="Times New Roman"/>
      <w:b/>
      <w:i w:val="0"/>
      <w:sz w:val="18"/>
    </w:rPr>
  </w:style>
  <w:style w:type="character" w:customStyle="1" w:styleId="WW8Num610z0">
    <w:name w:val="WW8Num610z0"/>
    <w:rsid w:val="00F22CA3"/>
    <w:rPr>
      <w:rFonts w:ascii="Times New Roman" w:hAnsi="Times New Roman"/>
      <w:b/>
      <w:i w:val="0"/>
      <w:sz w:val="18"/>
    </w:rPr>
  </w:style>
  <w:style w:type="character" w:customStyle="1" w:styleId="WW8Num611z0">
    <w:name w:val="WW8Num611z0"/>
    <w:rsid w:val="00F22CA3"/>
    <w:rPr>
      <w:b/>
      <w:i w:val="0"/>
    </w:rPr>
  </w:style>
  <w:style w:type="character" w:customStyle="1" w:styleId="WW8Num615z0">
    <w:name w:val="WW8Num615z0"/>
    <w:rsid w:val="00F22CA3"/>
    <w:rPr>
      <w:b w:val="0"/>
    </w:rPr>
  </w:style>
  <w:style w:type="character" w:customStyle="1" w:styleId="WW8Num621z0">
    <w:name w:val="WW8Num621z0"/>
    <w:rsid w:val="00F22CA3"/>
    <w:rPr>
      <w:b/>
    </w:rPr>
  </w:style>
  <w:style w:type="character" w:customStyle="1" w:styleId="WW8Num622z0">
    <w:name w:val="WW8Num622z0"/>
    <w:rsid w:val="00F22CA3"/>
    <w:rPr>
      <w:b/>
    </w:rPr>
  </w:style>
  <w:style w:type="character" w:customStyle="1" w:styleId="WW8Num625z0">
    <w:name w:val="WW8Num625z0"/>
    <w:rsid w:val="00F22CA3"/>
    <w:rPr>
      <w:rFonts w:ascii="Times New Roman" w:hAnsi="Times New Roman"/>
      <w:b/>
      <w:i w:val="0"/>
      <w:sz w:val="18"/>
    </w:rPr>
  </w:style>
  <w:style w:type="character" w:customStyle="1" w:styleId="WW8Num627z0">
    <w:name w:val="WW8Num627z0"/>
    <w:rsid w:val="00F22CA3"/>
    <w:rPr>
      <w:rFonts w:ascii="Symbol" w:hAnsi="Symbol"/>
    </w:rPr>
  </w:style>
  <w:style w:type="character" w:customStyle="1" w:styleId="WW8Num628z0">
    <w:name w:val="WW8Num628z0"/>
    <w:rsid w:val="00F22CA3"/>
    <w:rPr>
      <w:rFonts w:ascii="Wingdings" w:hAnsi="Wingdings"/>
    </w:rPr>
  </w:style>
  <w:style w:type="character" w:customStyle="1" w:styleId="WW8Num631z0">
    <w:name w:val="WW8Num631z0"/>
    <w:rsid w:val="00F22CA3"/>
    <w:rPr>
      <w:b/>
    </w:rPr>
  </w:style>
  <w:style w:type="character" w:customStyle="1" w:styleId="WW8Num632z0">
    <w:name w:val="WW8Num632z0"/>
    <w:rsid w:val="00F22CA3"/>
    <w:rPr>
      <w:b/>
    </w:rPr>
  </w:style>
  <w:style w:type="character" w:customStyle="1" w:styleId="WW8Num634z0">
    <w:name w:val="WW8Num634z0"/>
    <w:rsid w:val="00F22CA3"/>
    <w:rPr>
      <w:b/>
    </w:rPr>
  </w:style>
  <w:style w:type="character" w:customStyle="1" w:styleId="WW8Num636z0">
    <w:name w:val="WW8Num636z0"/>
    <w:rsid w:val="00F22CA3"/>
    <w:rPr>
      <w:b w:val="0"/>
    </w:rPr>
  </w:style>
  <w:style w:type="character" w:customStyle="1" w:styleId="WW8Num638z0">
    <w:name w:val="WW8Num638z0"/>
    <w:rsid w:val="00F22CA3"/>
    <w:rPr>
      <w:b/>
    </w:rPr>
  </w:style>
  <w:style w:type="character" w:customStyle="1" w:styleId="WW8Num641z0">
    <w:name w:val="WW8Num641z0"/>
    <w:rsid w:val="00F22CA3"/>
    <w:rPr>
      <w:b/>
    </w:rPr>
  </w:style>
  <w:style w:type="character" w:customStyle="1" w:styleId="WW8Num642z0">
    <w:name w:val="WW8Num642z0"/>
    <w:rsid w:val="00F22CA3"/>
    <w:rPr>
      <w:b/>
    </w:rPr>
  </w:style>
  <w:style w:type="character" w:customStyle="1" w:styleId="WW8Num643z0">
    <w:name w:val="WW8Num643z0"/>
    <w:rsid w:val="00F22CA3"/>
    <w:rPr>
      <w:rFonts w:ascii="Times New Roman" w:hAnsi="Times New Roman"/>
      <w:b/>
      <w:i w:val="0"/>
      <w:sz w:val="22"/>
    </w:rPr>
  </w:style>
  <w:style w:type="character" w:customStyle="1" w:styleId="WW8Num644z0">
    <w:name w:val="WW8Num644z0"/>
    <w:rsid w:val="00F22CA3"/>
    <w:rPr>
      <w:rFonts w:ascii="Symbol" w:hAnsi="Symbol"/>
    </w:rPr>
  </w:style>
  <w:style w:type="character" w:customStyle="1" w:styleId="WW8Num645z0">
    <w:name w:val="WW8Num645z0"/>
    <w:rsid w:val="00F22CA3"/>
    <w:rPr>
      <w:b/>
    </w:rPr>
  </w:style>
  <w:style w:type="character" w:customStyle="1" w:styleId="WW8Num647z0">
    <w:name w:val="WW8Num647z0"/>
    <w:rsid w:val="00F22CA3"/>
    <w:rPr>
      <w:b/>
    </w:rPr>
  </w:style>
  <w:style w:type="character" w:customStyle="1" w:styleId="WW8Num649z0">
    <w:name w:val="WW8Num649z0"/>
    <w:rsid w:val="00F22CA3"/>
    <w:rPr>
      <w:b/>
      <w:sz w:val="20"/>
    </w:rPr>
  </w:style>
  <w:style w:type="character" w:customStyle="1" w:styleId="WW8Num650z0">
    <w:name w:val="WW8Num650z0"/>
    <w:rsid w:val="00F22CA3"/>
    <w:rPr>
      <w:b/>
    </w:rPr>
  </w:style>
  <w:style w:type="character" w:customStyle="1" w:styleId="WW8Num652z0">
    <w:name w:val="WW8Num652z0"/>
    <w:rsid w:val="00F22CA3"/>
    <w:rPr>
      <w:rFonts w:ascii="Times New Roman" w:hAnsi="Times New Roman"/>
      <w:b/>
      <w:i w:val="0"/>
      <w:sz w:val="18"/>
    </w:rPr>
  </w:style>
  <w:style w:type="character" w:customStyle="1" w:styleId="WW8Num653z0">
    <w:name w:val="WW8Num653z0"/>
    <w:rsid w:val="00F22CA3"/>
    <w:rPr>
      <w:rFonts w:ascii="Times New Roman" w:hAnsi="Times New Roman"/>
      <w:b/>
      <w:i w:val="0"/>
      <w:sz w:val="24"/>
      <w:u w:val="none"/>
    </w:rPr>
  </w:style>
  <w:style w:type="character" w:customStyle="1" w:styleId="WW8Num655z0">
    <w:name w:val="WW8Num655z0"/>
    <w:rsid w:val="00F22CA3"/>
    <w:rPr>
      <w:b/>
    </w:rPr>
  </w:style>
  <w:style w:type="character" w:customStyle="1" w:styleId="WW8Num657z0">
    <w:name w:val="WW8Num657z0"/>
    <w:rsid w:val="00F22CA3"/>
    <w:rPr>
      <w:rFonts w:ascii="Times New Roman" w:hAnsi="Times New Roman"/>
      <w:b/>
      <w:i w:val="0"/>
      <w:sz w:val="24"/>
      <w:u w:val="none"/>
    </w:rPr>
  </w:style>
  <w:style w:type="character" w:customStyle="1" w:styleId="WW8Num658z0">
    <w:name w:val="WW8Num658z0"/>
    <w:rsid w:val="00F22CA3"/>
    <w:rPr>
      <w:rFonts w:ascii="Symbol" w:hAnsi="Symbol"/>
    </w:rPr>
  </w:style>
  <w:style w:type="character" w:customStyle="1" w:styleId="WW8Num659z0">
    <w:name w:val="WW8Num659z0"/>
    <w:rsid w:val="00F22CA3"/>
    <w:rPr>
      <w:b/>
    </w:rPr>
  </w:style>
  <w:style w:type="character" w:customStyle="1" w:styleId="WW8Num660z0">
    <w:name w:val="WW8Num660z0"/>
    <w:rsid w:val="00F22CA3"/>
    <w:rPr>
      <w:rFonts w:ascii="Wingdings" w:hAnsi="Wingdings"/>
    </w:rPr>
  </w:style>
  <w:style w:type="character" w:customStyle="1" w:styleId="WW8Num660z1">
    <w:name w:val="WW8Num660z1"/>
    <w:rsid w:val="00F22CA3"/>
    <w:rPr>
      <w:rFonts w:ascii="Courier New" w:hAnsi="Courier New"/>
    </w:rPr>
  </w:style>
  <w:style w:type="character" w:customStyle="1" w:styleId="WW8Num660z3">
    <w:name w:val="WW8Num660z3"/>
    <w:rsid w:val="00F22CA3"/>
    <w:rPr>
      <w:rFonts w:ascii="Symbol" w:hAnsi="Symbol"/>
    </w:rPr>
  </w:style>
  <w:style w:type="character" w:customStyle="1" w:styleId="WW8Num663z0">
    <w:name w:val="WW8Num663z0"/>
    <w:rsid w:val="00F22CA3"/>
    <w:rPr>
      <w:rFonts w:ascii="Symbol" w:hAnsi="Symbol"/>
    </w:rPr>
  </w:style>
  <w:style w:type="character" w:customStyle="1" w:styleId="WW8Num663z1">
    <w:name w:val="WW8Num663z1"/>
    <w:rsid w:val="00F22CA3"/>
    <w:rPr>
      <w:rFonts w:ascii="Courier New" w:hAnsi="Courier New"/>
    </w:rPr>
  </w:style>
  <w:style w:type="character" w:customStyle="1" w:styleId="WW8Num663z2">
    <w:name w:val="WW8Num663z2"/>
    <w:rsid w:val="00F22CA3"/>
    <w:rPr>
      <w:rFonts w:ascii="Wingdings" w:hAnsi="Wingdings"/>
    </w:rPr>
  </w:style>
  <w:style w:type="character" w:customStyle="1" w:styleId="WW8Num667z0">
    <w:name w:val="WW8Num667z0"/>
    <w:rsid w:val="00F22CA3"/>
    <w:rPr>
      <w:b/>
    </w:rPr>
  </w:style>
  <w:style w:type="character" w:customStyle="1" w:styleId="WW8Num669z0">
    <w:name w:val="WW8Num669z0"/>
    <w:rsid w:val="00F22CA3"/>
    <w:rPr>
      <w:rFonts w:ascii="Symbol" w:hAnsi="Symbol"/>
    </w:rPr>
  </w:style>
  <w:style w:type="character" w:customStyle="1" w:styleId="WW8Num670z0">
    <w:name w:val="WW8Num670z0"/>
    <w:rsid w:val="00F22CA3"/>
    <w:rPr>
      <w:b/>
    </w:rPr>
  </w:style>
  <w:style w:type="character" w:customStyle="1" w:styleId="WW8Num671z0">
    <w:name w:val="WW8Num671z0"/>
    <w:rsid w:val="00F22CA3"/>
    <w:rPr>
      <w:i w:val="0"/>
    </w:rPr>
  </w:style>
  <w:style w:type="character" w:customStyle="1" w:styleId="WW8Num672z0">
    <w:name w:val="WW8Num672z0"/>
    <w:rsid w:val="00F22CA3"/>
    <w:rPr>
      <w:rFonts w:ascii="Wingdings" w:hAnsi="Wingdings"/>
    </w:rPr>
  </w:style>
  <w:style w:type="character" w:customStyle="1" w:styleId="WW8Num674z0">
    <w:name w:val="WW8Num674z0"/>
    <w:rsid w:val="00F22CA3"/>
    <w:rPr>
      <w:rFonts w:ascii="Times New Roman" w:hAnsi="Times New Roman"/>
      <w:b/>
      <w:i w:val="0"/>
      <w:sz w:val="18"/>
    </w:rPr>
  </w:style>
  <w:style w:type="character" w:customStyle="1" w:styleId="WW8Num675z0">
    <w:name w:val="WW8Num675z0"/>
    <w:rsid w:val="00F22CA3"/>
    <w:rPr>
      <w:rFonts w:ascii="Times New Roman" w:hAnsi="Times New Roman"/>
      <w:b/>
      <w:i w:val="0"/>
      <w:sz w:val="22"/>
    </w:rPr>
  </w:style>
  <w:style w:type="character" w:customStyle="1" w:styleId="WW8Num677z0">
    <w:name w:val="WW8Num677z0"/>
    <w:rsid w:val="00F22CA3"/>
    <w:rPr>
      <w:b/>
    </w:rPr>
  </w:style>
  <w:style w:type="character" w:customStyle="1" w:styleId="WW8Num679z0">
    <w:name w:val="WW8Num679z0"/>
    <w:rsid w:val="00F22CA3"/>
    <w:rPr>
      <w:rFonts w:ascii="Symbol" w:hAnsi="Symbol"/>
    </w:rPr>
  </w:style>
  <w:style w:type="character" w:customStyle="1" w:styleId="WW8Num681z0">
    <w:name w:val="WW8Num681z0"/>
    <w:rsid w:val="00F22CA3"/>
    <w:rPr>
      <w:b/>
      <w:sz w:val="22"/>
    </w:rPr>
  </w:style>
  <w:style w:type="character" w:customStyle="1" w:styleId="WW8Num683z0">
    <w:name w:val="WW8Num683z0"/>
    <w:rsid w:val="00F22CA3"/>
    <w:rPr>
      <w:rFonts w:ascii="Wingdings" w:hAnsi="Wingdings"/>
    </w:rPr>
  </w:style>
  <w:style w:type="character" w:customStyle="1" w:styleId="WW8Num687z0">
    <w:name w:val="WW8Num687z0"/>
    <w:rsid w:val="00F22CA3"/>
    <w:rPr>
      <w:b/>
    </w:rPr>
  </w:style>
  <w:style w:type="character" w:customStyle="1" w:styleId="WW8Num689z0">
    <w:name w:val="WW8Num689z0"/>
    <w:rsid w:val="00F22CA3"/>
    <w:rPr>
      <w:b/>
    </w:rPr>
  </w:style>
  <w:style w:type="character" w:customStyle="1" w:styleId="WW8Num690z0">
    <w:name w:val="WW8Num690z0"/>
    <w:rsid w:val="00F22CA3"/>
    <w:rPr>
      <w:b/>
      <w:u w:val="none"/>
    </w:rPr>
  </w:style>
  <w:style w:type="character" w:customStyle="1" w:styleId="WW8Num691z0">
    <w:name w:val="WW8Num691z0"/>
    <w:rsid w:val="00F22CA3"/>
    <w:rPr>
      <w:b/>
    </w:rPr>
  </w:style>
  <w:style w:type="character" w:customStyle="1" w:styleId="WW8Num693z0">
    <w:name w:val="WW8Num693z0"/>
    <w:rsid w:val="00F22CA3"/>
    <w:rPr>
      <w:b/>
    </w:rPr>
  </w:style>
  <w:style w:type="character" w:customStyle="1" w:styleId="WW8Num695z0">
    <w:name w:val="WW8Num695z0"/>
    <w:rsid w:val="00F22CA3"/>
    <w:rPr>
      <w:b/>
    </w:rPr>
  </w:style>
  <w:style w:type="character" w:customStyle="1" w:styleId="WW8Num699z0">
    <w:name w:val="WW8Num699z0"/>
    <w:rsid w:val="00F22CA3"/>
    <w:rPr>
      <w:rFonts w:ascii="Symbol" w:hAnsi="Symbol"/>
    </w:rPr>
  </w:style>
  <w:style w:type="character" w:customStyle="1" w:styleId="WW8Num701z0">
    <w:name w:val="WW8Num701z0"/>
    <w:rsid w:val="00F22CA3"/>
    <w:rPr>
      <w:b/>
    </w:rPr>
  </w:style>
  <w:style w:type="character" w:customStyle="1" w:styleId="WW8Num702z0">
    <w:name w:val="WW8Num702z0"/>
    <w:rsid w:val="00F22CA3"/>
    <w:rPr>
      <w:rFonts w:ascii="Symbol" w:hAnsi="Symbol"/>
    </w:rPr>
  </w:style>
  <w:style w:type="character" w:customStyle="1" w:styleId="WW8Num703z0">
    <w:name w:val="WW8Num703z0"/>
    <w:rsid w:val="00F22CA3"/>
    <w:rPr>
      <w:b/>
    </w:rPr>
  </w:style>
  <w:style w:type="character" w:customStyle="1" w:styleId="WW8Num704z0">
    <w:name w:val="WW8Num704z0"/>
    <w:rsid w:val="00F22CA3"/>
    <w:rPr>
      <w:rFonts w:ascii="Symbol" w:hAnsi="Symbol"/>
    </w:rPr>
  </w:style>
  <w:style w:type="character" w:customStyle="1" w:styleId="WW8Num705z0">
    <w:name w:val="WW8Num705z0"/>
    <w:rsid w:val="00F22CA3"/>
    <w:rPr>
      <w:rFonts w:ascii="Symbol" w:hAnsi="Symbol"/>
    </w:rPr>
  </w:style>
  <w:style w:type="character" w:customStyle="1" w:styleId="WW8Num705z2">
    <w:name w:val="WW8Num705z2"/>
    <w:rsid w:val="00F22CA3"/>
    <w:rPr>
      <w:rFonts w:ascii="Times New Roman" w:eastAsia="Times New Roman" w:hAnsi="Times New Roman" w:cs="Times New Roman"/>
    </w:rPr>
  </w:style>
  <w:style w:type="character" w:customStyle="1" w:styleId="WW8Num705z4">
    <w:name w:val="WW8Num705z4"/>
    <w:rsid w:val="00F22CA3"/>
    <w:rPr>
      <w:rFonts w:ascii="Courier New" w:hAnsi="Courier New"/>
    </w:rPr>
  </w:style>
  <w:style w:type="character" w:customStyle="1" w:styleId="WW8Num705z5">
    <w:name w:val="WW8Num705z5"/>
    <w:rsid w:val="00F22CA3"/>
    <w:rPr>
      <w:rFonts w:ascii="Wingdings" w:hAnsi="Wingdings"/>
    </w:rPr>
  </w:style>
  <w:style w:type="character" w:customStyle="1" w:styleId="WW8Num707z0">
    <w:name w:val="WW8Num707z0"/>
    <w:rsid w:val="00F22CA3"/>
    <w:rPr>
      <w:b/>
    </w:rPr>
  </w:style>
  <w:style w:type="character" w:customStyle="1" w:styleId="WW8Num709z0">
    <w:name w:val="WW8Num709z0"/>
    <w:rsid w:val="00F22CA3"/>
    <w:rPr>
      <w:b/>
    </w:rPr>
  </w:style>
  <w:style w:type="character" w:customStyle="1" w:styleId="WW8Num711z0">
    <w:name w:val="WW8Num711z0"/>
    <w:rsid w:val="00F22CA3"/>
    <w:rPr>
      <w:rFonts w:ascii="Times New Roman" w:hAnsi="Times New Roman"/>
      <w:b/>
      <w:i w:val="0"/>
      <w:sz w:val="22"/>
    </w:rPr>
  </w:style>
  <w:style w:type="character" w:customStyle="1" w:styleId="WW8Num717z0">
    <w:name w:val="WW8Num717z0"/>
    <w:rsid w:val="00F22CA3"/>
    <w:rPr>
      <w:b/>
    </w:rPr>
  </w:style>
  <w:style w:type="character" w:customStyle="1" w:styleId="WW8Num725z0">
    <w:name w:val="WW8Num725z0"/>
    <w:rsid w:val="00F22CA3"/>
    <w:rPr>
      <w:b/>
    </w:rPr>
  </w:style>
  <w:style w:type="character" w:customStyle="1" w:styleId="WW8Num729z0">
    <w:name w:val="WW8Num729z0"/>
    <w:rsid w:val="00F22CA3"/>
    <w:rPr>
      <w:rFonts w:ascii="Times New Roman" w:hAnsi="Times New Roman"/>
      <w:b/>
      <w:i w:val="0"/>
      <w:sz w:val="18"/>
    </w:rPr>
  </w:style>
  <w:style w:type="character" w:customStyle="1" w:styleId="WW8Num730z0">
    <w:name w:val="WW8Num730z0"/>
    <w:rsid w:val="00F22CA3"/>
    <w:rPr>
      <w:b/>
    </w:rPr>
  </w:style>
  <w:style w:type="character" w:customStyle="1" w:styleId="WW8Num734z0">
    <w:name w:val="WW8Num734z0"/>
    <w:rsid w:val="00F22CA3"/>
    <w:rPr>
      <w:rFonts w:ascii="Symbol" w:hAnsi="Symbol"/>
    </w:rPr>
  </w:style>
  <w:style w:type="character" w:customStyle="1" w:styleId="WW8Num735z0">
    <w:name w:val="WW8Num735z0"/>
    <w:rsid w:val="00F22CA3"/>
    <w:rPr>
      <w:b/>
    </w:rPr>
  </w:style>
  <w:style w:type="character" w:customStyle="1" w:styleId="WW8Num736z0">
    <w:name w:val="WW8Num736z0"/>
    <w:rsid w:val="00F22CA3"/>
    <w:rPr>
      <w:rFonts w:ascii="Symbol" w:hAnsi="Symbol"/>
    </w:rPr>
  </w:style>
  <w:style w:type="character" w:customStyle="1" w:styleId="WW8Num739z0">
    <w:name w:val="WW8Num739z0"/>
    <w:rsid w:val="00F22CA3"/>
    <w:rPr>
      <w:b/>
    </w:rPr>
  </w:style>
  <w:style w:type="character" w:customStyle="1" w:styleId="WW8Num740z1">
    <w:name w:val="WW8Num740z1"/>
    <w:rsid w:val="00F22CA3"/>
    <w:rPr>
      <w:rFonts w:ascii="Times New Roman" w:hAnsi="Times New Roman"/>
      <w:b/>
      <w:i w:val="0"/>
      <w:sz w:val="22"/>
    </w:rPr>
  </w:style>
  <w:style w:type="character" w:customStyle="1" w:styleId="WW8Num742z0">
    <w:name w:val="WW8Num742z0"/>
    <w:rsid w:val="00F22CA3"/>
    <w:rPr>
      <w:rFonts w:ascii="Times New Roman" w:hAnsi="Times New Roman"/>
      <w:b/>
      <w:i w:val="0"/>
      <w:sz w:val="22"/>
    </w:rPr>
  </w:style>
  <w:style w:type="character" w:customStyle="1" w:styleId="WW8Num743z0">
    <w:name w:val="WW8Num743z0"/>
    <w:rsid w:val="00F22CA3"/>
    <w:rPr>
      <w:b/>
    </w:rPr>
  </w:style>
  <w:style w:type="character" w:customStyle="1" w:styleId="WW8Num744z0">
    <w:name w:val="WW8Num744z0"/>
    <w:rsid w:val="00F22CA3"/>
    <w:rPr>
      <w:b/>
    </w:rPr>
  </w:style>
  <w:style w:type="character" w:customStyle="1" w:styleId="WW8Num746z0">
    <w:name w:val="WW8Num746z0"/>
    <w:rsid w:val="00F22CA3"/>
    <w:rPr>
      <w:b/>
    </w:rPr>
  </w:style>
  <w:style w:type="character" w:customStyle="1" w:styleId="WW8Num748z0">
    <w:name w:val="WW8Num748z0"/>
    <w:rsid w:val="00F22CA3"/>
    <w:rPr>
      <w:rFonts w:ascii="Wingdings" w:hAnsi="Wingdings"/>
    </w:rPr>
  </w:style>
  <w:style w:type="character" w:customStyle="1" w:styleId="WW8Num750z0">
    <w:name w:val="WW8Num750z0"/>
    <w:rsid w:val="00F22CA3"/>
    <w:rPr>
      <w:b/>
    </w:rPr>
  </w:style>
  <w:style w:type="character" w:customStyle="1" w:styleId="WW8Num752z1">
    <w:name w:val="WW8Num752z1"/>
    <w:rsid w:val="00F22CA3"/>
    <w:rPr>
      <w:b/>
    </w:rPr>
  </w:style>
  <w:style w:type="character" w:customStyle="1" w:styleId="WW8Num754z0">
    <w:name w:val="WW8Num754z0"/>
    <w:rsid w:val="00F22CA3"/>
    <w:rPr>
      <w:b/>
    </w:rPr>
  </w:style>
  <w:style w:type="character" w:customStyle="1" w:styleId="WW8Num756z0">
    <w:name w:val="WW8Num756z0"/>
    <w:rsid w:val="00F22CA3"/>
    <w:rPr>
      <w:rFonts w:ascii="Symbol" w:hAnsi="Symbol"/>
    </w:rPr>
  </w:style>
  <w:style w:type="character" w:customStyle="1" w:styleId="WW8Num757z0">
    <w:name w:val="WW8Num757z0"/>
    <w:rsid w:val="00F22CA3"/>
    <w:rPr>
      <w:b/>
    </w:rPr>
  </w:style>
  <w:style w:type="character" w:customStyle="1" w:styleId="WW8Num760z0">
    <w:name w:val="WW8Num760z0"/>
    <w:rsid w:val="00F22CA3"/>
    <w:rPr>
      <w:b/>
    </w:rPr>
  </w:style>
  <w:style w:type="character" w:customStyle="1" w:styleId="WW8Num761z0">
    <w:name w:val="WW8Num761z0"/>
    <w:rsid w:val="00F22CA3"/>
    <w:rPr>
      <w:b/>
    </w:rPr>
  </w:style>
  <w:style w:type="character" w:customStyle="1" w:styleId="WW8Num762z0">
    <w:name w:val="WW8Num762z0"/>
    <w:rsid w:val="00F22CA3"/>
    <w:rPr>
      <w:b/>
    </w:rPr>
  </w:style>
  <w:style w:type="character" w:customStyle="1" w:styleId="WW8Num764z0">
    <w:name w:val="WW8Num764z0"/>
    <w:rsid w:val="00F22CA3"/>
    <w:rPr>
      <w:b/>
      <w:i w:val="0"/>
    </w:rPr>
  </w:style>
  <w:style w:type="character" w:customStyle="1" w:styleId="WW8Num764z1">
    <w:name w:val="WW8Num764z1"/>
    <w:rsid w:val="00F22CA3"/>
    <w:rPr>
      <w:rFonts w:ascii="Times New Roman" w:hAnsi="Times New Roman"/>
      <w:b/>
      <w:i w:val="0"/>
      <w:sz w:val="22"/>
    </w:rPr>
  </w:style>
  <w:style w:type="character" w:customStyle="1" w:styleId="WW8Num768z0">
    <w:name w:val="WW8Num768z0"/>
    <w:rsid w:val="00F22CA3"/>
    <w:rPr>
      <w:b w:val="0"/>
      <w:i w:val="0"/>
      <w:sz w:val="24"/>
    </w:rPr>
  </w:style>
  <w:style w:type="character" w:customStyle="1" w:styleId="WW8Num771z0">
    <w:name w:val="WW8Num771z0"/>
    <w:rsid w:val="00F22CA3"/>
    <w:rPr>
      <w:b/>
    </w:rPr>
  </w:style>
  <w:style w:type="character" w:customStyle="1" w:styleId="WW8Num772z0">
    <w:name w:val="WW8Num772z0"/>
    <w:rsid w:val="00F22CA3"/>
    <w:rPr>
      <w:b/>
    </w:rPr>
  </w:style>
  <w:style w:type="character" w:customStyle="1" w:styleId="WW8Num777z1">
    <w:name w:val="WW8Num777z1"/>
    <w:rsid w:val="00F22CA3"/>
    <w:rPr>
      <w:b/>
    </w:rPr>
  </w:style>
  <w:style w:type="character" w:customStyle="1" w:styleId="WW8Num778z0">
    <w:name w:val="WW8Num778z0"/>
    <w:rsid w:val="00F22CA3"/>
    <w:rPr>
      <w:b/>
    </w:rPr>
  </w:style>
  <w:style w:type="character" w:customStyle="1" w:styleId="WW8Num780z0">
    <w:name w:val="WW8Num780z0"/>
    <w:rsid w:val="00F22CA3"/>
    <w:rPr>
      <w:rFonts w:ascii="Symbol" w:hAnsi="Symbol"/>
    </w:rPr>
  </w:style>
  <w:style w:type="character" w:customStyle="1" w:styleId="WW8Num780z1">
    <w:name w:val="WW8Num780z1"/>
    <w:rsid w:val="00F22CA3"/>
    <w:rPr>
      <w:rFonts w:ascii="Courier New" w:hAnsi="Courier New"/>
    </w:rPr>
  </w:style>
  <w:style w:type="character" w:customStyle="1" w:styleId="WW8Num780z2">
    <w:name w:val="WW8Num780z2"/>
    <w:rsid w:val="00F22CA3"/>
    <w:rPr>
      <w:rFonts w:ascii="Wingdings" w:hAnsi="Wingdings"/>
    </w:rPr>
  </w:style>
  <w:style w:type="character" w:customStyle="1" w:styleId="WW8Num783z0">
    <w:name w:val="WW8Num783z0"/>
    <w:rsid w:val="00F22CA3"/>
    <w:rPr>
      <w:b/>
    </w:rPr>
  </w:style>
  <w:style w:type="character" w:customStyle="1" w:styleId="WW8Num784z0">
    <w:name w:val="WW8Num784z0"/>
    <w:rsid w:val="00F22CA3"/>
    <w:rPr>
      <w:rFonts w:ascii="Times New Roman" w:hAnsi="Times New Roman"/>
      <w:b/>
      <w:i w:val="0"/>
      <w:sz w:val="24"/>
      <w:u w:val="none"/>
    </w:rPr>
  </w:style>
  <w:style w:type="character" w:customStyle="1" w:styleId="WW8Num785z0">
    <w:name w:val="WW8Num785z0"/>
    <w:rsid w:val="00F22CA3"/>
    <w:rPr>
      <w:rFonts w:ascii="Symbol" w:hAnsi="Symbol"/>
    </w:rPr>
  </w:style>
  <w:style w:type="character" w:customStyle="1" w:styleId="WW8Num786z0">
    <w:name w:val="WW8Num786z0"/>
    <w:rsid w:val="00F22CA3"/>
    <w:rPr>
      <w:b/>
    </w:rPr>
  </w:style>
  <w:style w:type="character" w:customStyle="1" w:styleId="WW8Num788z0">
    <w:name w:val="WW8Num788z0"/>
    <w:rsid w:val="00F22CA3"/>
    <w:rPr>
      <w:rFonts w:ascii="Times New Roman" w:hAnsi="Times New Roman"/>
      <w:b/>
      <w:i w:val="0"/>
      <w:sz w:val="18"/>
    </w:rPr>
  </w:style>
  <w:style w:type="character" w:customStyle="1" w:styleId="WW8Num791z0">
    <w:name w:val="WW8Num791z0"/>
    <w:rsid w:val="00F22CA3"/>
    <w:rPr>
      <w:b/>
      <w:i w:val="0"/>
    </w:rPr>
  </w:style>
  <w:style w:type="character" w:customStyle="1" w:styleId="WW8Num792z0">
    <w:name w:val="WW8Num792z0"/>
    <w:rsid w:val="00F22CA3"/>
    <w:rPr>
      <w:rFonts w:ascii="Wingdings" w:hAnsi="Wingdings"/>
    </w:rPr>
  </w:style>
  <w:style w:type="character" w:customStyle="1" w:styleId="WW8Num795z0">
    <w:name w:val="WW8Num795z0"/>
    <w:rsid w:val="00F22CA3"/>
    <w:rPr>
      <w:b/>
    </w:rPr>
  </w:style>
  <w:style w:type="character" w:customStyle="1" w:styleId="WW8Num799z0">
    <w:name w:val="WW8Num799z0"/>
    <w:rsid w:val="00F22CA3"/>
    <w:rPr>
      <w:b/>
    </w:rPr>
  </w:style>
  <w:style w:type="character" w:customStyle="1" w:styleId="WW-Fontepargpadro11111111111111111">
    <w:name w:val="WW-Fonte parág. padrão11111111111111111"/>
    <w:rsid w:val="00F22CA3"/>
  </w:style>
  <w:style w:type="character" w:styleId="Hyperlink">
    <w:name w:val="Hyperlink"/>
    <w:rsid w:val="00F22CA3"/>
    <w:rPr>
      <w:color w:val="0000FF"/>
      <w:u w:val="single"/>
    </w:rPr>
  </w:style>
  <w:style w:type="character" w:styleId="Nmerodepgina">
    <w:name w:val="page number"/>
    <w:basedOn w:val="WW-Fontepargpadro11111111111111111"/>
    <w:semiHidden/>
    <w:rsid w:val="00F22CA3"/>
  </w:style>
  <w:style w:type="character" w:styleId="HiperlinkVisitado">
    <w:name w:val="FollowedHyperlink"/>
    <w:semiHidden/>
    <w:rsid w:val="00F22CA3"/>
    <w:rPr>
      <w:color w:val="800080"/>
      <w:u w:val="single"/>
    </w:rPr>
  </w:style>
  <w:style w:type="character" w:customStyle="1" w:styleId="Smbolosdenumerao">
    <w:name w:val="Símbolos de numeração"/>
    <w:rsid w:val="00F22CA3"/>
  </w:style>
  <w:style w:type="character" w:styleId="Forte">
    <w:name w:val="Strong"/>
    <w:qFormat/>
    <w:rsid w:val="00F22CA3"/>
    <w:rPr>
      <w:b/>
      <w:bCs/>
    </w:rPr>
  </w:style>
  <w:style w:type="paragraph" w:customStyle="1" w:styleId="Captulo">
    <w:name w:val="Capítulo"/>
    <w:basedOn w:val="Normal"/>
    <w:next w:val="Corpodetexto"/>
    <w:rsid w:val="00F22CA3"/>
    <w:pPr>
      <w:keepNext/>
      <w:spacing w:before="240" w:after="120"/>
    </w:pPr>
    <w:rPr>
      <w:rFonts w:ascii="Arial" w:eastAsia="MS Mincho" w:hAnsi="Arial" w:cs="Tahoma"/>
      <w:sz w:val="28"/>
      <w:szCs w:val="28"/>
    </w:rPr>
  </w:style>
  <w:style w:type="paragraph" w:styleId="Corpodetexto">
    <w:name w:val="Body Text"/>
    <w:aliases w:val="body text"/>
    <w:basedOn w:val="Normal"/>
    <w:semiHidden/>
    <w:rsid w:val="00F22CA3"/>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semiHidden/>
    <w:rsid w:val="00F22CA3"/>
    <w:pPr>
      <w:ind w:left="283" w:hanging="283"/>
    </w:pPr>
    <w:rPr>
      <w:szCs w:val="20"/>
    </w:rPr>
  </w:style>
  <w:style w:type="paragraph" w:styleId="Legenda">
    <w:name w:val="caption"/>
    <w:basedOn w:val="Normal"/>
    <w:qFormat/>
    <w:rsid w:val="00F22CA3"/>
    <w:pPr>
      <w:suppressLineNumbers/>
      <w:spacing w:before="120" w:after="120"/>
    </w:pPr>
    <w:rPr>
      <w:rFonts w:cs="Tahoma"/>
      <w:i/>
      <w:iCs/>
      <w:sz w:val="20"/>
      <w:szCs w:val="20"/>
    </w:rPr>
  </w:style>
  <w:style w:type="paragraph" w:customStyle="1" w:styleId="ndice">
    <w:name w:val="Índice"/>
    <w:basedOn w:val="Normal"/>
    <w:rsid w:val="00F22CA3"/>
    <w:pPr>
      <w:suppressLineNumbers/>
    </w:pPr>
    <w:rPr>
      <w:rFonts w:cs="Tahoma"/>
    </w:rPr>
  </w:style>
  <w:style w:type="paragraph" w:styleId="Ttulo">
    <w:name w:val="Title"/>
    <w:basedOn w:val="Normal"/>
    <w:next w:val="Subttulo"/>
    <w:qFormat/>
    <w:rsid w:val="00F22CA3"/>
    <w:pPr>
      <w:jc w:val="center"/>
    </w:pPr>
    <w:rPr>
      <w:rFonts w:ascii="Garamond" w:hAnsi="Garamond"/>
      <w:b/>
      <w:shadow/>
      <w:sz w:val="28"/>
    </w:rPr>
  </w:style>
  <w:style w:type="paragraph" w:styleId="Subttulo">
    <w:name w:val="Subtitle"/>
    <w:basedOn w:val="Normal"/>
    <w:next w:val="Corpodetexto"/>
    <w:qFormat/>
    <w:rsid w:val="00F22CA3"/>
    <w:pPr>
      <w:shd w:val="clear" w:color="auto" w:fill="E5E5E5"/>
      <w:jc w:val="center"/>
    </w:pPr>
    <w:rPr>
      <w:rFonts w:ascii="Garamond" w:hAnsi="Garamond"/>
      <w:b/>
      <w:shadow/>
    </w:rPr>
  </w:style>
  <w:style w:type="paragraph" w:customStyle="1" w:styleId="WW-Ttulo">
    <w:name w:val="WW-Título"/>
    <w:basedOn w:val="Normal"/>
    <w:next w:val="Corpodetexto"/>
    <w:rsid w:val="00F22CA3"/>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rsid w:val="00F22CA3"/>
    <w:pPr>
      <w:keepNext/>
      <w:spacing w:before="240" w:after="120"/>
    </w:pPr>
    <w:rPr>
      <w:rFonts w:ascii="Arial" w:eastAsia="MS Mincho" w:hAnsi="Arial" w:cs="Tahoma"/>
      <w:sz w:val="28"/>
      <w:szCs w:val="28"/>
    </w:rPr>
  </w:style>
  <w:style w:type="paragraph" w:customStyle="1" w:styleId="WW-Commarcadores5">
    <w:name w:val="WW-Com marcadores 5"/>
    <w:basedOn w:val="Normal"/>
    <w:rsid w:val="00F22CA3"/>
    <w:pPr>
      <w:ind w:left="2694" w:hanging="219"/>
    </w:pPr>
    <w:rPr>
      <w:b/>
      <w:sz w:val="20"/>
      <w:szCs w:val="20"/>
      <w:lang w:val="en-US"/>
    </w:rPr>
  </w:style>
  <w:style w:type="paragraph" w:styleId="Recuodecorpodetexto">
    <w:name w:val="Body Text Indent"/>
    <w:basedOn w:val="Normal"/>
    <w:semiHidden/>
    <w:rsid w:val="00F22CA3"/>
    <w:pPr>
      <w:spacing w:after="120"/>
      <w:ind w:left="283"/>
    </w:pPr>
    <w:rPr>
      <w:szCs w:val="20"/>
    </w:rPr>
  </w:style>
  <w:style w:type="paragraph" w:styleId="Cabealho">
    <w:name w:val="header"/>
    <w:aliases w:val="Cabeçalho1,Cabeçalho superior"/>
    <w:basedOn w:val="Normal"/>
    <w:link w:val="CabealhoChar"/>
    <w:uiPriority w:val="99"/>
    <w:rsid w:val="00F22CA3"/>
    <w:pPr>
      <w:tabs>
        <w:tab w:val="center" w:pos="4320"/>
        <w:tab w:val="right" w:pos="8640"/>
      </w:tabs>
    </w:pPr>
    <w:rPr>
      <w:rFonts w:ascii="Times New (W1)" w:hAnsi="Times New (W1)"/>
      <w:sz w:val="20"/>
      <w:szCs w:val="20"/>
      <w:lang w:val="en-US"/>
    </w:rPr>
  </w:style>
  <w:style w:type="paragraph" w:customStyle="1" w:styleId="WW-Lista2">
    <w:name w:val="WW-Lista 2"/>
    <w:basedOn w:val="Normal"/>
    <w:rsid w:val="00F22CA3"/>
    <w:pPr>
      <w:ind w:left="566" w:hanging="283"/>
    </w:pPr>
    <w:rPr>
      <w:szCs w:val="20"/>
    </w:rPr>
  </w:style>
  <w:style w:type="paragraph" w:customStyle="1" w:styleId="WW-Lista3">
    <w:name w:val="WW-Lista 3"/>
    <w:basedOn w:val="Normal"/>
    <w:rsid w:val="00F22CA3"/>
    <w:pPr>
      <w:ind w:left="849" w:hanging="283"/>
    </w:pPr>
    <w:rPr>
      <w:szCs w:val="20"/>
    </w:rPr>
  </w:style>
  <w:style w:type="paragraph" w:customStyle="1" w:styleId="WW-Lista4">
    <w:name w:val="WW-Lista 4"/>
    <w:basedOn w:val="Normal"/>
    <w:rsid w:val="00F22CA3"/>
    <w:pPr>
      <w:ind w:left="1132" w:hanging="283"/>
    </w:pPr>
    <w:rPr>
      <w:szCs w:val="20"/>
    </w:rPr>
  </w:style>
  <w:style w:type="paragraph" w:customStyle="1" w:styleId="WW-Lista5">
    <w:name w:val="WW-Lista 5"/>
    <w:basedOn w:val="Normal"/>
    <w:rsid w:val="00F22CA3"/>
    <w:pPr>
      <w:ind w:left="1415" w:hanging="283"/>
    </w:pPr>
    <w:rPr>
      <w:szCs w:val="20"/>
    </w:rPr>
  </w:style>
  <w:style w:type="paragraph" w:customStyle="1" w:styleId="WW-Listadecontinuao4">
    <w:name w:val="WW-Lista de continuação 4"/>
    <w:basedOn w:val="Normal"/>
    <w:rsid w:val="00F22CA3"/>
    <w:pPr>
      <w:spacing w:after="120"/>
      <w:ind w:left="1132"/>
    </w:pPr>
    <w:rPr>
      <w:szCs w:val="20"/>
    </w:rPr>
  </w:style>
  <w:style w:type="paragraph" w:customStyle="1" w:styleId="WW-Recuodecorpodetexto3">
    <w:name w:val="WW-Recuo de corpo de texto 3"/>
    <w:basedOn w:val="Normal"/>
    <w:rsid w:val="00F22CA3"/>
    <w:pPr>
      <w:ind w:right="1185" w:firstLine="284"/>
      <w:jc w:val="both"/>
    </w:pPr>
    <w:rPr>
      <w:szCs w:val="20"/>
    </w:rPr>
  </w:style>
  <w:style w:type="paragraph" w:customStyle="1" w:styleId="WW-Recuodecorpodetexto2">
    <w:name w:val="WW-Recuo de corpo de texto 2"/>
    <w:basedOn w:val="Normal"/>
    <w:rsid w:val="00F22CA3"/>
    <w:pPr>
      <w:ind w:hanging="2"/>
      <w:jc w:val="both"/>
    </w:pPr>
  </w:style>
  <w:style w:type="paragraph" w:styleId="Rodap">
    <w:name w:val="footer"/>
    <w:basedOn w:val="Normal"/>
    <w:link w:val="RodapChar"/>
    <w:uiPriority w:val="99"/>
    <w:rsid w:val="00F22CA3"/>
    <w:pPr>
      <w:tabs>
        <w:tab w:val="center" w:pos="4419"/>
        <w:tab w:val="right" w:pos="8838"/>
      </w:tabs>
    </w:pPr>
  </w:style>
  <w:style w:type="paragraph" w:customStyle="1" w:styleId="WW-Corpodetexto2">
    <w:name w:val="WW-Corpo de texto 2"/>
    <w:basedOn w:val="Normal"/>
    <w:rsid w:val="00F22CA3"/>
    <w:pPr>
      <w:autoSpaceDE w:val="0"/>
      <w:jc w:val="both"/>
    </w:pPr>
    <w:rPr>
      <w:sz w:val="20"/>
    </w:rPr>
  </w:style>
  <w:style w:type="paragraph" w:customStyle="1" w:styleId="WW-Corpodetexto3">
    <w:name w:val="WW-Corpo de texto 3"/>
    <w:basedOn w:val="Normal"/>
    <w:rsid w:val="00F22CA3"/>
    <w:rPr>
      <w:sz w:val="20"/>
    </w:rPr>
  </w:style>
  <w:style w:type="paragraph" w:customStyle="1" w:styleId="WW-NormalWeb">
    <w:name w:val="WW-Normal (Web)"/>
    <w:basedOn w:val="Normal"/>
    <w:rsid w:val="00F22CA3"/>
    <w:pPr>
      <w:spacing w:before="280" w:after="280"/>
    </w:pPr>
    <w:rPr>
      <w:rFonts w:ascii="Arial Unicode MS" w:eastAsia="Arial Unicode MS" w:hAnsi="Arial Unicode MS" w:cs="Arial Unicode MS"/>
    </w:rPr>
  </w:style>
  <w:style w:type="paragraph" w:styleId="Textodenotaderodap">
    <w:name w:val="footnote text"/>
    <w:basedOn w:val="Normal"/>
    <w:semiHidden/>
    <w:rsid w:val="00F22CA3"/>
    <w:rPr>
      <w:sz w:val="20"/>
      <w:szCs w:val="20"/>
      <w:lang w:val="en-US"/>
    </w:rPr>
  </w:style>
  <w:style w:type="paragraph" w:customStyle="1" w:styleId="A303070">
    <w:name w:val="_A303070"/>
    <w:rsid w:val="00F22CA3"/>
    <w:pPr>
      <w:widowControl w:val="0"/>
      <w:suppressAutoHyphens/>
      <w:autoSpaceDE w:val="0"/>
      <w:ind w:left="4176" w:right="576"/>
      <w:jc w:val="both"/>
    </w:pPr>
    <w:rPr>
      <w:color w:val="000000"/>
      <w:sz w:val="24"/>
      <w:szCs w:val="24"/>
      <w:lang w:eastAsia="ar-SA"/>
    </w:rPr>
  </w:style>
  <w:style w:type="paragraph" w:customStyle="1" w:styleId="A171070">
    <w:name w:val="_A171070"/>
    <w:rsid w:val="00F22CA3"/>
    <w:pPr>
      <w:widowControl w:val="0"/>
      <w:suppressAutoHyphens/>
      <w:autoSpaceDE w:val="0"/>
      <w:ind w:left="1296" w:firstLine="1008"/>
      <w:jc w:val="both"/>
    </w:pPr>
    <w:rPr>
      <w:color w:val="000000"/>
      <w:sz w:val="24"/>
      <w:szCs w:val="24"/>
      <w:lang w:eastAsia="ar-SA"/>
    </w:rPr>
  </w:style>
  <w:style w:type="paragraph" w:customStyle="1" w:styleId="A121070">
    <w:name w:val="_A121070"/>
    <w:rsid w:val="00F22CA3"/>
    <w:pPr>
      <w:widowControl w:val="0"/>
      <w:suppressAutoHyphens/>
      <w:autoSpaceDE w:val="0"/>
      <w:ind w:left="1296" w:firstLine="288"/>
      <w:jc w:val="both"/>
    </w:pPr>
    <w:rPr>
      <w:color w:val="000000"/>
      <w:sz w:val="24"/>
      <w:szCs w:val="24"/>
      <w:lang w:eastAsia="ar-SA"/>
    </w:rPr>
  </w:style>
  <w:style w:type="paragraph" w:customStyle="1" w:styleId="ContedodaTabela">
    <w:name w:val="Conteúdo da Tabela"/>
    <w:basedOn w:val="Corpodetexto"/>
    <w:rsid w:val="00F22CA3"/>
    <w:pPr>
      <w:suppressLineNumbers/>
    </w:pPr>
  </w:style>
  <w:style w:type="paragraph" w:customStyle="1" w:styleId="TtulodaTabela">
    <w:name w:val="Título da Tabela"/>
    <w:basedOn w:val="ContedodaTabela"/>
    <w:rsid w:val="00F22CA3"/>
    <w:pPr>
      <w:jc w:val="center"/>
    </w:pPr>
    <w:rPr>
      <w:b/>
      <w:bCs/>
      <w:i/>
      <w:iCs/>
    </w:rPr>
  </w:style>
  <w:style w:type="paragraph" w:customStyle="1" w:styleId="Contedodoquadro">
    <w:name w:val="Conteúdo do quadro"/>
    <w:basedOn w:val="Corpodetexto"/>
    <w:rsid w:val="00F22CA3"/>
  </w:style>
  <w:style w:type="paragraph" w:customStyle="1" w:styleId="Contedodatabela0">
    <w:name w:val="Conteúdo da tabela"/>
    <w:basedOn w:val="Normal"/>
    <w:rsid w:val="00F22CA3"/>
    <w:pPr>
      <w:suppressLineNumbers/>
    </w:pPr>
  </w:style>
  <w:style w:type="paragraph" w:customStyle="1" w:styleId="Ttulodatabela0">
    <w:name w:val="Título da tabela"/>
    <w:basedOn w:val="Contedodatabela0"/>
    <w:rsid w:val="00F22CA3"/>
    <w:pPr>
      <w:jc w:val="center"/>
    </w:pPr>
    <w:rPr>
      <w:b/>
      <w:bCs/>
      <w:i/>
      <w:iCs/>
    </w:rPr>
  </w:style>
  <w:style w:type="paragraph" w:styleId="Recuodecorpodetexto2">
    <w:name w:val="Body Text Indent 2"/>
    <w:basedOn w:val="Normal"/>
    <w:semiHidden/>
    <w:rsid w:val="00F22CA3"/>
    <w:pPr>
      <w:ind w:firstLine="284"/>
    </w:pPr>
    <w:rPr>
      <w:sz w:val="22"/>
    </w:rPr>
  </w:style>
  <w:style w:type="paragraph" w:styleId="Corpodetexto2">
    <w:name w:val="Body Text 2"/>
    <w:basedOn w:val="Normal"/>
    <w:semiHidden/>
    <w:rsid w:val="00F22CA3"/>
    <w:pPr>
      <w:autoSpaceDE w:val="0"/>
      <w:jc w:val="both"/>
    </w:pPr>
    <w:rPr>
      <w:sz w:val="20"/>
    </w:rPr>
  </w:style>
  <w:style w:type="paragraph" w:styleId="Recuodecorpodetexto3">
    <w:name w:val="Body Text Indent 3"/>
    <w:basedOn w:val="Normal"/>
    <w:semiHidden/>
    <w:rsid w:val="00F22CA3"/>
    <w:pPr>
      <w:ind w:left="540"/>
      <w:jc w:val="both"/>
    </w:pPr>
    <w:rPr>
      <w:sz w:val="40"/>
    </w:rPr>
  </w:style>
  <w:style w:type="paragraph" w:styleId="TextosemFormatao">
    <w:name w:val="Plain Text"/>
    <w:basedOn w:val="Normal"/>
    <w:rsid w:val="00F22CA3"/>
    <w:pPr>
      <w:suppressAutoHyphens w:val="0"/>
    </w:pPr>
    <w:rPr>
      <w:rFonts w:ascii="Courier New" w:hAnsi="Courier New"/>
      <w:sz w:val="20"/>
      <w:szCs w:val="20"/>
    </w:rPr>
  </w:style>
  <w:style w:type="paragraph" w:styleId="MapadoDocumento">
    <w:name w:val="Document Map"/>
    <w:basedOn w:val="Normal"/>
    <w:semiHidden/>
    <w:rsid w:val="00F22CA3"/>
    <w:pPr>
      <w:shd w:val="clear" w:color="auto" w:fill="000080"/>
    </w:pPr>
    <w:rPr>
      <w:rFonts w:ascii="Tahoma" w:hAnsi="Tahoma" w:cs="Tahoma"/>
    </w:rPr>
  </w:style>
  <w:style w:type="paragraph" w:styleId="Textodebalo">
    <w:name w:val="Balloon Text"/>
    <w:basedOn w:val="Normal"/>
    <w:rsid w:val="00F22CA3"/>
    <w:rPr>
      <w:rFonts w:ascii="Tahoma" w:hAnsi="Tahoma" w:cs="Tahoma"/>
      <w:sz w:val="16"/>
      <w:szCs w:val="16"/>
    </w:rPr>
  </w:style>
  <w:style w:type="paragraph" w:styleId="NormalWeb">
    <w:name w:val="Normal (Web)"/>
    <w:basedOn w:val="Normal"/>
    <w:rsid w:val="00F22CA3"/>
    <w:pPr>
      <w:suppressAutoHyphens w:val="0"/>
      <w:spacing w:before="100" w:after="100"/>
    </w:pPr>
    <w:rPr>
      <w:rFonts w:ascii="Arial Unicode MS" w:eastAsia="Arial Unicode MS" w:hAnsi="Arial Unicode MS" w:cs="Arial Unicode MS"/>
      <w:color w:val="000000"/>
    </w:rPr>
  </w:style>
  <w:style w:type="paragraph" w:styleId="Corpodetexto3">
    <w:name w:val="Body Text 3"/>
    <w:basedOn w:val="Normal"/>
    <w:semiHidden/>
    <w:rsid w:val="00F22CA3"/>
    <w:pPr>
      <w:jc w:val="both"/>
    </w:pPr>
    <w:rPr>
      <w:color w:val="0000FF"/>
      <w:szCs w:val="20"/>
    </w:rPr>
  </w:style>
  <w:style w:type="paragraph" w:customStyle="1" w:styleId="EspSubTitulo1Char">
    <w:name w:val="Esp SubTitulo 1 Char"/>
    <w:basedOn w:val="Normal"/>
    <w:rsid w:val="00F22CA3"/>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rsid w:val="00F22CA3"/>
    <w:pPr>
      <w:jc w:val="both"/>
    </w:pPr>
    <w:rPr>
      <w:color w:val="0000FF"/>
      <w:szCs w:val="20"/>
    </w:rPr>
  </w:style>
  <w:style w:type="character" w:customStyle="1" w:styleId="style111">
    <w:name w:val="style111"/>
    <w:rsid w:val="00F22CA3"/>
    <w:rPr>
      <w:color w:val="FFFFFF"/>
    </w:rPr>
  </w:style>
  <w:style w:type="paragraph" w:customStyle="1" w:styleId="TABELA">
    <w:name w:val="TABELA"/>
    <w:basedOn w:val="Normal"/>
    <w:next w:val="Normal"/>
    <w:rsid w:val="00F22CA3"/>
    <w:pPr>
      <w:numPr>
        <w:numId w:val="2"/>
      </w:numPr>
      <w:tabs>
        <w:tab w:val="clear" w:pos="720"/>
        <w:tab w:val="num" w:pos="0"/>
      </w:tabs>
      <w:suppressAutoHyphens w:val="0"/>
      <w:ind w:left="0" w:firstLine="0"/>
      <w:jc w:val="center"/>
    </w:pPr>
    <w:rPr>
      <w:rFonts w:ascii="Arial" w:hAnsi="Arial"/>
      <w:b/>
      <w:sz w:val="20"/>
      <w:szCs w:val="20"/>
    </w:rPr>
  </w:style>
  <w:style w:type="paragraph" w:customStyle="1" w:styleId="Legenda1">
    <w:name w:val="Legenda1"/>
    <w:basedOn w:val="Normal"/>
    <w:next w:val="Normal"/>
    <w:rsid w:val="00F22CA3"/>
    <w:pPr>
      <w:suppressAutoHyphens w:val="0"/>
      <w:jc w:val="center"/>
    </w:pPr>
    <w:rPr>
      <w:b/>
      <w:szCs w:val="20"/>
    </w:rPr>
  </w:style>
  <w:style w:type="paragraph" w:customStyle="1" w:styleId="WW-Corpodetexto21">
    <w:name w:val="WW-Corpo de texto 21"/>
    <w:basedOn w:val="Normal"/>
    <w:rsid w:val="00F22CA3"/>
    <w:pPr>
      <w:suppressAutoHyphens w:val="0"/>
      <w:jc w:val="center"/>
    </w:pPr>
    <w:rPr>
      <w:sz w:val="20"/>
      <w:szCs w:val="20"/>
    </w:rPr>
  </w:style>
  <w:style w:type="paragraph" w:customStyle="1" w:styleId="font5">
    <w:name w:val="font5"/>
    <w:basedOn w:val="Normal"/>
    <w:rsid w:val="00F22CA3"/>
    <w:pPr>
      <w:suppressAutoHyphens w:val="0"/>
      <w:spacing w:before="100" w:after="100"/>
    </w:pPr>
    <w:rPr>
      <w:rFonts w:ascii="Arial" w:eastAsia="Arial Unicode MS" w:hAnsi="Arial"/>
      <w:sz w:val="22"/>
      <w:szCs w:val="22"/>
    </w:rPr>
  </w:style>
  <w:style w:type="paragraph" w:customStyle="1" w:styleId="xl28">
    <w:name w:val="xl28"/>
    <w:basedOn w:val="Normal"/>
    <w:rsid w:val="00F22CA3"/>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rsid w:val="00F22CA3"/>
    <w:pPr>
      <w:suppressAutoHyphens w:val="0"/>
      <w:ind w:firstLine="2835"/>
      <w:jc w:val="both"/>
    </w:pPr>
    <w:rPr>
      <w:szCs w:val="20"/>
      <w:lang w:eastAsia="pt-BR"/>
    </w:rPr>
  </w:style>
  <w:style w:type="paragraph" w:customStyle="1" w:styleId="A200560">
    <w:name w:val="_A200560"/>
    <w:rsid w:val="00F22CA3"/>
    <w:pPr>
      <w:widowControl w:val="0"/>
      <w:suppressAutoHyphens/>
      <w:ind w:left="576" w:right="1440" w:firstLine="2160"/>
      <w:jc w:val="both"/>
    </w:pPr>
    <w:rPr>
      <w:rFonts w:eastAsia="Arial"/>
      <w:color w:val="000000"/>
      <w:kern w:val="1"/>
      <w:sz w:val="24"/>
      <w:lang w:eastAsia="ar-SA"/>
    </w:rPr>
  </w:style>
  <w:style w:type="character" w:customStyle="1" w:styleId="apple-style-span">
    <w:name w:val="apple-style-span"/>
    <w:basedOn w:val="Fontepargpadro"/>
    <w:rsid w:val="00F22CA3"/>
  </w:style>
  <w:style w:type="paragraph" w:customStyle="1" w:styleId="Esp-TextoChar">
    <w:name w:val="Esp - Texto Char"/>
    <w:basedOn w:val="Normal"/>
    <w:rsid w:val="00F22CA3"/>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rsid w:val="00F22CA3"/>
    <w:pPr>
      <w:suppressAutoHyphens w:val="0"/>
    </w:pPr>
  </w:style>
  <w:style w:type="paragraph" w:styleId="Textoembloco">
    <w:name w:val="Block Text"/>
    <w:basedOn w:val="Normal"/>
    <w:semiHidden/>
    <w:rsid w:val="00F22CA3"/>
    <w:pPr>
      <w:suppressAutoHyphens w:val="0"/>
      <w:spacing w:before="100" w:beforeAutospacing="1" w:after="100" w:afterAutospacing="1"/>
    </w:pPr>
    <w:rPr>
      <w:rFonts w:ascii="Arial Unicode MS" w:eastAsia="Arial Unicode MS" w:hAnsi="Arial Unicode MS" w:cs="Arial Unicode MS"/>
      <w:lang w:eastAsia="pt-BR"/>
    </w:rPr>
  </w:style>
  <w:style w:type="character" w:styleId="nfase">
    <w:name w:val="Emphasis"/>
    <w:qFormat/>
    <w:rsid w:val="00F22CA3"/>
    <w:rPr>
      <w:i/>
      <w:iCs/>
    </w:rPr>
  </w:style>
  <w:style w:type="paragraph" w:customStyle="1" w:styleId="western">
    <w:name w:val="western"/>
    <w:basedOn w:val="Normal"/>
    <w:rsid w:val="00F22CA3"/>
    <w:pPr>
      <w:suppressAutoHyphens w:val="0"/>
      <w:spacing w:before="100" w:beforeAutospacing="1" w:after="119"/>
    </w:pPr>
    <w:rPr>
      <w:rFonts w:ascii="Arial Unicode MS" w:eastAsia="Arial Unicode MS" w:hAnsi="Arial Unicode MS" w:cs="Arial Unicode MS"/>
      <w:lang w:eastAsia="pt-BR"/>
    </w:rPr>
  </w:style>
  <w:style w:type="character" w:customStyle="1" w:styleId="CabealhoChar">
    <w:name w:val="Cabeçalho Char"/>
    <w:aliases w:val="Cabeçalho1 Char,Cabeçalho superior Char"/>
    <w:link w:val="Cabealho"/>
    <w:uiPriority w:val="99"/>
    <w:rsid w:val="00377BDB"/>
    <w:rPr>
      <w:rFonts w:ascii="Times New (W1)" w:hAnsi="Times New (W1)"/>
      <w:lang w:val="en-US" w:eastAsia="ar-SA"/>
    </w:rPr>
  </w:style>
  <w:style w:type="character" w:styleId="Refdecomentrio">
    <w:name w:val="annotation reference"/>
    <w:uiPriority w:val="99"/>
    <w:semiHidden/>
    <w:unhideWhenUsed/>
    <w:rsid w:val="005B0565"/>
    <w:rPr>
      <w:sz w:val="16"/>
      <w:szCs w:val="16"/>
    </w:rPr>
  </w:style>
  <w:style w:type="paragraph" w:styleId="Textodecomentrio">
    <w:name w:val="annotation text"/>
    <w:basedOn w:val="Normal"/>
    <w:link w:val="TextodecomentrioChar"/>
    <w:uiPriority w:val="99"/>
    <w:semiHidden/>
    <w:unhideWhenUsed/>
    <w:rsid w:val="005B0565"/>
    <w:rPr>
      <w:sz w:val="20"/>
      <w:szCs w:val="20"/>
    </w:rPr>
  </w:style>
  <w:style w:type="character" w:customStyle="1" w:styleId="TextodecomentrioChar">
    <w:name w:val="Texto de comentário Char"/>
    <w:link w:val="Textodecomentrio"/>
    <w:uiPriority w:val="99"/>
    <w:semiHidden/>
    <w:rsid w:val="005B0565"/>
    <w:rPr>
      <w:lang w:eastAsia="ar-SA"/>
    </w:rPr>
  </w:style>
  <w:style w:type="paragraph" w:styleId="Assuntodocomentrio">
    <w:name w:val="annotation subject"/>
    <w:basedOn w:val="Textodecomentrio"/>
    <w:next w:val="Textodecomentrio"/>
    <w:link w:val="AssuntodocomentrioChar"/>
    <w:uiPriority w:val="99"/>
    <w:semiHidden/>
    <w:unhideWhenUsed/>
    <w:rsid w:val="005B0565"/>
    <w:rPr>
      <w:b/>
      <w:bCs/>
    </w:rPr>
  </w:style>
  <w:style w:type="character" w:customStyle="1" w:styleId="AssuntodocomentrioChar">
    <w:name w:val="Assunto do comentário Char"/>
    <w:link w:val="Assuntodocomentrio"/>
    <w:uiPriority w:val="99"/>
    <w:semiHidden/>
    <w:rsid w:val="005B0565"/>
    <w:rPr>
      <w:b/>
      <w:bCs/>
      <w:lang w:eastAsia="ar-SA"/>
    </w:rPr>
  </w:style>
  <w:style w:type="paragraph" w:styleId="PargrafodaLista">
    <w:name w:val="List Paragraph"/>
    <w:basedOn w:val="Normal"/>
    <w:uiPriority w:val="99"/>
    <w:qFormat/>
    <w:rsid w:val="00D100DC"/>
    <w:pPr>
      <w:suppressAutoHyphens w:val="0"/>
      <w:spacing w:after="200" w:line="276" w:lineRule="auto"/>
      <w:ind w:left="720"/>
      <w:contextualSpacing/>
    </w:pPr>
    <w:rPr>
      <w:rFonts w:ascii="Calibri" w:eastAsia="Calibri" w:hAnsi="Calibri"/>
      <w:sz w:val="22"/>
      <w:szCs w:val="22"/>
      <w:lang w:eastAsia="en-US"/>
    </w:rPr>
  </w:style>
  <w:style w:type="table" w:styleId="Tabelacomgrade">
    <w:name w:val="Table Grid"/>
    <w:basedOn w:val="Tabelanormal"/>
    <w:uiPriority w:val="39"/>
    <w:rsid w:val="00493F4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40DDA"/>
    <w:pPr>
      <w:autoSpaceDE w:val="0"/>
      <w:autoSpaceDN w:val="0"/>
      <w:adjustRightInd w:val="0"/>
    </w:pPr>
    <w:rPr>
      <w:rFonts w:ascii="Calibri" w:eastAsia="Calibri" w:hAnsi="Calibri" w:cs="Calibri"/>
      <w:color w:val="000000"/>
      <w:sz w:val="24"/>
      <w:szCs w:val="24"/>
    </w:rPr>
  </w:style>
  <w:style w:type="paragraph" w:customStyle="1" w:styleId="Padro">
    <w:name w:val="Padrão"/>
    <w:rsid w:val="00C77CC4"/>
    <w:pPr>
      <w:widowControl w:val="0"/>
      <w:autoSpaceDE w:val="0"/>
      <w:autoSpaceDN w:val="0"/>
    </w:pPr>
  </w:style>
  <w:style w:type="paragraph" w:customStyle="1" w:styleId="Recuodecorpodetexto31">
    <w:name w:val="Recuo de corpo de texto 31"/>
    <w:basedOn w:val="Normal"/>
    <w:rsid w:val="00BC1721"/>
    <w:pPr>
      <w:ind w:right="1185" w:firstLine="284"/>
      <w:jc w:val="both"/>
    </w:pPr>
    <w:rPr>
      <w:kern w:val="1"/>
      <w:szCs w:val="20"/>
    </w:rPr>
  </w:style>
  <w:style w:type="paragraph" w:customStyle="1" w:styleId="corpocontrato">
    <w:name w:val="corpo contrato"/>
    <w:basedOn w:val="Normal"/>
    <w:rsid w:val="00BC1721"/>
    <w:pPr>
      <w:tabs>
        <w:tab w:val="left" w:pos="0"/>
      </w:tabs>
      <w:jc w:val="both"/>
    </w:pPr>
    <w:rPr>
      <w:rFonts w:ascii="Arial" w:hAnsi="Arial"/>
      <w:kern w:val="1"/>
      <w:sz w:val="20"/>
      <w:szCs w:val="20"/>
    </w:rPr>
  </w:style>
  <w:style w:type="paragraph" w:customStyle="1" w:styleId="TextosemFormatao2">
    <w:name w:val="Texto sem Formatação2"/>
    <w:basedOn w:val="Normal"/>
    <w:rsid w:val="00BC1721"/>
    <w:pPr>
      <w:widowControl w:val="0"/>
    </w:pPr>
    <w:rPr>
      <w:rFonts w:ascii="Courier New" w:hAnsi="Courier New" w:cs="Courier New"/>
      <w:kern w:val="1"/>
      <w:sz w:val="20"/>
      <w:szCs w:val="20"/>
    </w:rPr>
  </w:style>
  <w:style w:type="character" w:customStyle="1" w:styleId="RodapChar">
    <w:name w:val="Rodapé Char"/>
    <w:basedOn w:val="Fontepargpadro"/>
    <w:link w:val="Rodap"/>
    <w:uiPriority w:val="99"/>
    <w:rsid w:val="005E1D8E"/>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373890109">
      <w:bodyDiv w:val="1"/>
      <w:marLeft w:val="0"/>
      <w:marRight w:val="0"/>
      <w:marTop w:val="0"/>
      <w:marBottom w:val="0"/>
      <w:divBdr>
        <w:top w:val="none" w:sz="0" w:space="0" w:color="auto"/>
        <w:left w:val="none" w:sz="0" w:space="0" w:color="auto"/>
        <w:bottom w:val="none" w:sz="0" w:space="0" w:color="auto"/>
        <w:right w:val="none" w:sz="0" w:space="0" w:color="auto"/>
      </w:divBdr>
    </w:div>
    <w:div w:id="749498355">
      <w:bodyDiv w:val="1"/>
      <w:marLeft w:val="0"/>
      <w:marRight w:val="0"/>
      <w:marTop w:val="0"/>
      <w:marBottom w:val="0"/>
      <w:divBdr>
        <w:top w:val="none" w:sz="0" w:space="0" w:color="auto"/>
        <w:left w:val="none" w:sz="0" w:space="0" w:color="auto"/>
        <w:bottom w:val="none" w:sz="0" w:space="0" w:color="auto"/>
        <w:right w:val="none" w:sz="0" w:space="0" w:color="auto"/>
      </w:divBdr>
    </w:div>
    <w:div w:id="904267288">
      <w:bodyDiv w:val="1"/>
      <w:marLeft w:val="0"/>
      <w:marRight w:val="0"/>
      <w:marTop w:val="0"/>
      <w:marBottom w:val="0"/>
      <w:divBdr>
        <w:top w:val="none" w:sz="0" w:space="0" w:color="auto"/>
        <w:left w:val="none" w:sz="0" w:space="0" w:color="auto"/>
        <w:bottom w:val="none" w:sz="0" w:space="0" w:color="auto"/>
        <w:right w:val="none" w:sz="0" w:space="0" w:color="auto"/>
      </w:divBdr>
    </w:div>
    <w:div w:id="967394100">
      <w:bodyDiv w:val="1"/>
      <w:marLeft w:val="0"/>
      <w:marRight w:val="0"/>
      <w:marTop w:val="0"/>
      <w:marBottom w:val="0"/>
      <w:divBdr>
        <w:top w:val="none" w:sz="0" w:space="0" w:color="auto"/>
        <w:left w:val="none" w:sz="0" w:space="0" w:color="auto"/>
        <w:bottom w:val="none" w:sz="0" w:space="0" w:color="auto"/>
        <w:right w:val="none" w:sz="0" w:space="0" w:color="auto"/>
      </w:divBdr>
    </w:div>
    <w:div w:id="1653218821">
      <w:bodyDiv w:val="1"/>
      <w:marLeft w:val="0"/>
      <w:marRight w:val="0"/>
      <w:marTop w:val="0"/>
      <w:marBottom w:val="0"/>
      <w:divBdr>
        <w:top w:val="none" w:sz="0" w:space="0" w:color="auto"/>
        <w:left w:val="none" w:sz="0" w:space="0" w:color="auto"/>
        <w:bottom w:val="none" w:sz="0" w:space="0" w:color="auto"/>
        <w:right w:val="none" w:sz="0" w:space="0" w:color="auto"/>
      </w:divBdr>
    </w:div>
    <w:div w:id="1850748995">
      <w:bodyDiv w:val="1"/>
      <w:marLeft w:val="0"/>
      <w:marRight w:val="0"/>
      <w:marTop w:val="0"/>
      <w:marBottom w:val="0"/>
      <w:divBdr>
        <w:top w:val="none" w:sz="0" w:space="0" w:color="auto"/>
        <w:left w:val="none" w:sz="0" w:space="0" w:color="auto"/>
        <w:bottom w:val="none" w:sz="0" w:space="0" w:color="auto"/>
        <w:right w:val="none" w:sz="0" w:space="0" w:color="auto"/>
      </w:divBdr>
    </w:div>
    <w:div w:id="212284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0295D-04D0-4501-A3BC-0AED5FCC5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1900</Words>
  <Characters>10261</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12137</CharactersWithSpaces>
  <SharedDoc>false</SharedDoc>
  <HLinks>
    <vt:vector size="306" baseType="variant">
      <vt:variant>
        <vt:i4>7143515</vt:i4>
      </vt:variant>
      <vt:variant>
        <vt:i4>156</vt:i4>
      </vt:variant>
      <vt:variant>
        <vt:i4>0</vt:i4>
      </vt:variant>
      <vt:variant>
        <vt:i4>5</vt:i4>
      </vt:variant>
      <vt:variant>
        <vt:lpwstr/>
      </vt:variant>
      <vt:variant>
        <vt:lpwstr>N_522</vt:lpwstr>
      </vt:variant>
      <vt:variant>
        <vt:i4>7864391</vt:i4>
      </vt:variant>
      <vt:variant>
        <vt:i4>153</vt:i4>
      </vt:variant>
      <vt:variant>
        <vt:i4>0</vt:i4>
      </vt:variant>
      <vt:variant>
        <vt:i4>5</vt:i4>
      </vt:variant>
      <vt:variant>
        <vt:lpwstr>http://www.planalto.gov.br/ccivil_03/LEIS/L8666cons.htm</vt:lpwstr>
      </vt:variant>
      <vt:variant>
        <vt:lpwstr>art27v</vt:lpwstr>
      </vt:variant>
      <vt:variant>
        <vt:i4>4784244</vt:i4>
      </vt:variant>
      <vt:variant>
        <vt:i4>150</vt:i4>
      </vt:variant>
      <vt:variant>
        <vt:i4>0</vt:i4>
      </vt:variant>
      <vt:variant>
        <vt:i4>5</vt:i4>
      </vt:variant>
      <vt:variant>
        <vt:lpwstr/>
      </vt:variant>
      <vt:variant>
        <vt:lpwstr>Anexo_VIII</vt:lpwstr>
      </vt:variant>
      <vt:variant>
        <vt:i4>2424953</vt:i4>
      </vt:variant>
      <vt:variant>
        <vt:i4>147</vt:i4>
      </vt:variant>
      <vt:variant>
        <vt:i4>0</vt:i4>
      </vt:variant>
      <vt:variant>
        <vt:i4>5</vt:i4>
      </vt:variant>
      <vt:variant>
        <vt:lpwstr>../PP 0239.2014 CPA 08768.2013 - SRP - Hospedagem/Edital e Anexos/www.portaldecompras.sc.gov.br</vt:lpwstr>
      </vt:variant>
      <vt:variant>
        <vt:lpwstr/>
      </vt:variant>
      <vt:variant>
        <vt:i4>5242891</vt:i4>
      </vt:variant>
      <vt:variant>
        <vt:i4>144</vt:i4>
      </vt:variant>
      <vt:variant>
        <vt:i4>0</vt:i4>
      </vt:variant>
      <vt:variant>
        <vt:i4>5</vt:i4>
      </vt:variant>
      <vt:variant>
        <vt:lpwstr>http://www.sef.sc.gov.br/</vt:lpwstr>
      </vt:variant>
      <vt:variant>
        <vt:lpwstr/>
      </vt:variant>
      <vt:variant>
        <vt:i4>5046363</vt:i4>
      </vt:variant>
      <vt:variant>
        <vt:i4>141</vt:i4>
      </vt:variant>
      <vt:variant>
        <vt:i4>0</vt:i4>
      </vt:variant>
      <vt:variant>
        <vt:i4>5</vt:i4>
      </vt:variant>
      <vt:variant>
        <vt:lpwstr>http://portaldecompras.sc.gov.br/</vt:lpwstr>
      </vt:variant>
      <vt:variant>
        <vt:lpwstr/>
      </vt:variant>
      <vt:variant>
        <vt:i4>1376283</vt:i4>
      </vt:variant>
      <vt:variant>
        <vt:i4>138</vt:i4>
      </vt:variant>
      <vt:variant>
        <vt:i4>0</vt:i4>
      </vt:variant>
      <vt:variant>
        <vt:i4>5</vt:i4>
      </vt:variant>
      <vt:variant>
        <vt:lpwstr>http://www.udesc.br/</vt:lpwstr>
      </vt:variant>
      <vt:variant>
        <vt:lpwstr/>
      </vt:variant>
      <vt:variant>
        <vt:i4>8323156</vt:i4>
      </vt:variant>
      <vt:variant>
        <vt:i4>135</vt:i4>
      </vt:variant>
      <vt:variant>
        <vt:i4>0</vt:i4>
      </vt:variant>
      <vt:variant>
        <vt:i4>5</vt:i4>
      </vt:variant>
      <vt:variant>
        <vt:lpwstr>mailto:licita.%20ceavi@udesc.br</vt:lpwstr>
      </vt:variant>
      <vt:variant>
        <vt:lpwstr/>
      </vt:variant>
      <vt:variant>
        <vt:i4>7733341</vt:i4>
      </vt:variant>
      <vt:variant>
        <vt:i4>132</vt:i4>
      </vt:variant>
      <vt:variant>
        <vt:i4>0</vt:i4>
      </vt:variant>
      <vt:variant>
        <vt:i4>5</vt:i4>
      </vt:variant>
      <vt:variant>
        <vt:lpwstr>mailto:gelic@sea.sc.gov.br</vt:lpwstr>
      </vt:variant>
      <vt:variant>
        <vt:lpwstr/>
      </vt:variant>
      <vt:variant>
        <vt:i4>3080273</vt:i4>
      </vt:variant>
      <vt:variant>
        <vt:i4>129</vt:i4>
      </vt:variant>
      <vt:variant>
        <vt:i4>0</vt:i4>
      </vt:variant>
      <vt:variant>
        <vt:i4>5</vt:i4>
      </vt:variant>
      <vt:variant>
        <vt:lpwstr>mailto:licita.ceavi@udesc.br</vt:lpwstr>
      </vt:variant>
      <vt:variant>
        <vt:lpwstr/>
      </vt:variant>
      <vt:variant>
        <vt:i4>5963802</vt:i4>
      </vt:variant>
      <vt:variant>
        <vt:i4>126</vt:i4>
      </vt:variant>
      <vt:variant>
        <vt:i4>0</vt:i4>
      </vt:variant>
      <vt:variant>
        <vt:i4>5</vt:i4>
      </vt:variant>
      <vt:variant>
        <vt:lpwstr>http://nfe.sef.sc.gov.br/</vt:lpwstr>
      </vt:variant>
      <vt:variant>
        <vt:lpwstr/>
      </vt:variant>
      <vt:variant>
        <vt:i4>92</vt:i4>
      </vt:variant>
      <vt:variant>
        <vt:i4>123</vt:i4>
      </vt:variant>
      <vt:variant>
        <vt:i4>0</vt:i4>
      </vt:variant>
      <vt:variant>
        <vt:i4>5</vt:i4>
      </vt:variant>
      <vt:variant>
        <vt:lpwstr/>
      </vt:variant>
      <vt:variant>
        <vt:lpwstr>N_2_2</vt:lpwstr>
      </vt:variant>
      <vt:variant>
        <vt:i4>4784244</vt:i4>
      </vt:variant>
      <vt:variant>
        <vt:i4>120</vt:i4>
      </vt:variant>
      <vt:variant>
        <vt:i4>0</vt:i4>
      </vt:variant>
      <vt:variant>
        <vt:i4>5</vt:i4>
      </vt:variant>
      <vt:variant>
        <vt:lpwstr/>
      </vt:variant>
      <vt:variant>
        <vt:lpwstr>Anexo_VIII</vt:lpwstr>
      </vt:variant>
      <vt:variant>
        <vt:i4>2097181</vt:i4>
      </vt:variant>
      <vt:variant>
        <vt:i4>117</vt:i4>
      </vt:variant>
      <vt:variant>
        <vt:i4>0</vt:i4>
      </vt:variant>
      <vt:variant>
        <vt:i4>5</vt:i4>
      </vt:variant>
      <vt:variant>
        <vt:lpwstr/>
      </vt:variant>
      <vt:variant>
        <vt:lpwstr>Anexo_VII</vt:lpwstr>
      </vt:variant>
      <vt:variant>
        <vt:i4>4784244</vt:i4>
      </vt:variant>
      <vt:variant>
        <vt:i4>114</vt:i4>
      </vt:variant>
      <vt:variant>
        <vt:i4>0</vt:i4>
      </vt:variant>
      <vt:variant>
        <vt:i4>5</vt:i4>
      </vt:variant>
      <vt:variant>
        <vt:lpwstr/>
      </vt:variant>
      <vt:variant>
        <vt:lpwstr>Anexo_VIII</vt:lpwstr>
      </vt:variant>
      <vt:variant>
        <vt:i4>2097181</vt:i4>
      </vt:variant>
      <vt:variant>
        <vt:i4>111</vt:i4>
      </vt:variant>
      <vt:variant>
        <vt:i4>0</vt:i4>
      </vt:variant>
      <vt:variant>
        <vt:i4>5</vt:i4>
      </vt:variant>
      <vt:variant>
        <vt:lpwstr/>
      </vt:variant>
      <vt:variant>
        <vt:lpwstr>Anexo_VI</vt:lpwstr>
      </vt:variant>
      <vt:variant>
        <vt:i4>6226030</vt:i4>
      </vt:variant>
      <vt:variant>
        <vt:i4>108</vt:i4>
      </vt:variant>
      <vt:variant>
        <vt:i4>0</vt:i4>
      </vt:variant>
      <vt:variant>
        <vt:i4>5</vt:i4>
      </vt:variant>
      <vt:variant>
        <vt:lpwstr/>
      </vt:variant>
      <vt:variant>
        <vt:lpwstr>N_7</vt:lpwstr>
      </vt:variant>
      <vt:variant>
        <vt:i4>3735602</vt:i4>
      </vt:variant>
      <vt:variant>
        <vt:i4>102</vt:i4>
      </vt:variant>
      <vt:variant>
        <vt:i4>0</vt:i4>
      </vt:variant>
      <vt:variant>
        <vt:i4>5</vt:i4>
      </vt:variant>
      <vt:variant>
        <vt:lpwstr>../../../../../../../r4arm/AppData/Local/Temp/www.sea.sc.gov.br</vt:lpwstr>
      </vt:variant>
      <vt:variant>
        <vt:lpwstr/>
      </vt:variant>
      <vt:variant>
        <vt:i4>6619197</vt:i4>
      </vt:variant>
      <vt:variant>
        <vt:i4>99</vt:i4>
      </vt:variant>
      <vt:variant>
        <vt:i4>0</vt:i4>
      </vt:variant>
      <vt:variant>
        <vt:i4>5</vt:i4>
      </vt:variant>
      <vt:variant>
        <vt:lpwstr>http://www.tst.jus.br/certidao</vt:lpwstr>
      </vt:variant>
      <vt:variant>
        <vt:lpwstr/>
      </vt:variant>
      <vt:variant>
        <vt:i4>4390913</vt:i4>
      </vt:variant>
      <vt:variant>
        <vt:i4>96</vt:i4>
      </vt:variant>
      <vt:variant>
        <vt:i4>0</vt:i4>
      </vt:variant>
      <vt:variant>
        <vt:i4>5</vt:i4>
      </vt:variant>
      <vt:variant>
        <vt:lpwstr>https://www.sifge.caixa.gov.br/Cidadao/Crf/FgeCfSCriteriosPesquisa.asp);</vt:lpwstr>
      </vt:variant>
      <vt:variant>
        <vt:lpwstr/>
      </vt:variant>
      <vt:variant>
        <vt:i4>3539050</vt:i4>
      </vt:variant>
      <vt:variant>
        <vt:i4>93</vt:i4>
      </vt:variant>
      <vt:variant>
        <vt:i4>0</vt:i4>
      </vt:variant>
      <vt:variant>
        <vt:i4>5</vt:i4>
      </vt:variant>
      <vt:variant>
        <vt:lpwstr>http://www.receita.fazenda.gov.br/previdencia/CND/defaultpj.htm</vt:lpwstr>
      </vt:variant>
      <vt:variant>
        <vt:lpwstr/>
      </vt:variant>
      <vt:variant>
        <vt:i4>1572951</vt:i4>
      </vt:variant>
      <vt:variant>
        <vt:i4>90</vt:i4>
      </vt:variant>
      <vt:variant>
        <vt:i4>0</vt:i4>
      </vt:variant>
      <vt:variant>
        <vt:i4>5</vt:i4>
      </vt:variant>
      <vt:variant>
        <vt:lpwstr>http://www.receita.fazenda.gov.br/Aplicacoes/ATSPO/Certidao/CndConjuntaInter/InformaNICertidao.asp?Tipo=1</vt:lpwstr>
      </vt:variant>
      <vt:variant>
        <vt:lpwstr/>
      </vt:variant>
      <vt:variant>
        <vt:i4>6946902</vt:i4>
      </vt:variant>
      <vt:variant>
        <vt:i4>87</vt:i4>
      </vt:variant>
      <vt:variant>
        <vt:i4>0</vt:i4>
      </vt:variant>
      <vt:variant>
        <vt:i4>5</vt:i4>
      </vt:variant>
      <vt:variant>
        <vt:lpwstr/>
      </vt:variant>
      <vt:variant>
        <vt:lpwstr>N_853</vt:lpwstr>
      </vt:variant>
      <vt:variant>
        <vt:i4>86</vt:i4>
      </vt:variant>
      <vt:variant>
        <vt:i4>84</vt:i4>
      </vt:variant>
      <vt:variant>
        <vt:i4>0</vt:i4>
      </vt:variant>
      <vt:variant>
        <vt:i4>5</vt:i4>
      </vt:variant>
      <vt:variant>
        <vt:lpwstr/>
      </vt:variant>
      <vt:variant>
        <vt:lpwstr>N_8_5</vt:lpwstr>
      </vt:variant>
      <vt:variant>
        <vt:i4>86</vt:i4>
      </vt:variant>
      <vt:variant>
        <vt:i4>81</vt:i4>
      </vt:variant>
      <vt:variant>
        <vt:i4>0</vt:i4>
      </vt:variant>
      <vt:variant>
        <vt:i4>5</vt:i4>
      </vt:variant>
      <vt:variant>
        <vt:lpwstr/>
      </vt:variant>
      <vt:variant>
        <vt:lpwstr>N_8_5</vt:lpwstr>
      </vt:variant>
      <vt:variant>
        <vt:i4>86</vt:i4>
      </vt:variant>
      <vt:variant>
        <vt:i4>78</vt:i4>
      </vt:variant>
      <vt:variant>
        <vt:i4>0</vt:i4>
      </vt:variant>
      <vt:variant>
        <vt:i4>5</vt:i4>
      </vt:variant>
      <vt:variant>
        <vt:lpwstr/>
      </vt:variant>
      <vt:variant>
        <vt:lpwstr>N_8_5</vt:lpwstr>
      </vt:variant>
      <vt:variant>
        <vt:i4>7143515</vt:i4>
      </vt:variant>
      <vt:variant>
        <vt:i4>75</vt:i4>
      </vt:variant>
      <vt:variant>
        <vt:i4>0</vt:i4>
      </vt:variant>
      <vt:variant>
        <vt:i4>5</vt:i4>
      </vt:variant>
      <vt:variant>
        <vt:lpwstr/>
      </vt:variant>
      <vt:variant>
        <vt:lpwstr>N_522</vt:lpwstr>
      </vt:variant>
      <vt:variant>
        <vt:i4>4784235</vt:i4>
      </vt:variant>
      <vt:variant>
        <vt:i4>69</vt:i4>
      </vt:variant>
      <vt:variant>
        <vt:i4>0</vt:i4>
      </vt:variant>
      <vt:variant>
        <vt:i4>5</vt:i4>
      </vt:variant>
      <vt:variant>
        <vt:lpwstr/>
      </vt:variant>
      <vt:variant>
        <vt:lpwstr>Anexo_I</vt:lpwstr>
      </vt:variant>
      <vt:variant>
        <vt:i4>2097154</vt:i4>
      </vt:variant>
      <vt:variant>
        <vt:i4>66</vt:i4>
      </vt:variant>
      <vt:variant>
        <vt:i4>0</vt:i4>
      </vt:variant>
      <vt:variant>
        <vt:i4>5</vt:i4>
      </vt:variant>
      <vt:variant>
        <vt:lpwstr/>
      </vt:variant>
      <vt:variant>
        <vt:lpwstr>Anexo_III</vt:lpwstr>
      </vt:variant>
      <vt:variant>
        <vt:i4>4784235</vt:i4>
      </vt:variant>
      <vt:variant>
        <vt:i4>63</vt:i4>
      </vt:variant>
      <vt:variant>
        <vt:i4>0</vt:i4>
      </vt:variant>
      <vt:variant>
        <vt:i4>5</vt:i4>
      </vt:variant>
      <vt:variant>
        <vt:lpwstr/>
      </vt:variant>
      <vt:variant>
        <vt:lpwstr>Anexo_X</vt:lpwstr>
      </vt:variant>
      <vt:variant>
        <vt:i4>2097171</vt:i4>
      </vt:variant>
      <vt:variant>
        <vt:i4>60</vt:i4>
      </vt:variant>
      <vt:variant>
        <vt:i4>0</vt:i4>
      </vt:variant>
      <vt:variant>
        <vt:i4>5</vt:i4>
      </vt:variant>
      <vt:variant>
        <vt:lpwstr/>
      </vt:variant>
      <vt:variant>
        <vt:lpwstr>Anexo_XI</vt:lpwstr>
      </vt:variant>
      <vt:variant>
        <vt:i4>2097171</vt:i4>
      </vt:variant>
      <vt:variant>
        <vt:i4>57</vt:i4>
      </vt:variant>
      <vt:variant>
        <vt:i4>0</vt:i4>
      </vt:variant>
      <vt:variant>
        <vt:i4>5</vt:i4>
      </vt:variant>
      <vt:variant>
        <vt:lpwstr/>
      </vt:variant>
      <vt:variant>
        <vt:lpwstr>Anexo_XI</vt:lpwstr>
      </vt:variant>
      <vt:variant>
        <vt:i4>4784235</vt:i4>
      </vt:variant>
      <vt:variant>
        <vt:i4>54</vt:i4>
      </vt:variant>
      <vt:variant>
        <vt:i4>0</vt:i4>
      </vt:variant>
      <vt:variant>
        <vt:i4>5</vt:i4>
      </vt:variant>
      <vt:variant>
        <vt:lpwstr/>
      </vt:variant>
      <vt:variant>
        <vt:lpwstr>Anexo_X</vt:lpwstr>
      </vt:variant>
      <vt:variant>
        <vt:i4>5242891</vt:i4>
      </vt:variant>
      <vt:variant>
        <vt:i4>51</vt:i4>
      </vt:variant>
      <vt:variant>
        <vt:i4>0</vt:i4>
      </vt:variant>
      <vt:variant>
        <vt:i4>5</vt:i4>
      </vt:variant>
      <vt:variant>
        <vt:lpwstr>http://www.sef.sc.gov.br/</vt:lpwstr>
      </vt:variant>
      <vt:variant>
        <vt:lpwstr/>
      </vt:variant>
      <vt:variant>
        <vt:i4>4784235</vt:i4>
      </vt:variant>
      <vt:variant>
        <vt:i4>48</vt:i4>
      </vt:variant>
      <vt:variant>
        <vt:i4>0</vt:i4>
      </vt:variant>
      <vt:variant>
        <vt:i4>5</vt:i4>
      </vt:variant>
      <vt:variant>
        <vt:lpwstr/>
      </vt:variant>
      <vt:variant>
        <vt:lpwstr>Anexo_I</vt:lpwstr>
      </vt:variant>
      <vt:variant>
        <vt:i4>4784235</vt:i4>
      </vt:variant>
      <vt:variant>
        <vt:i4>45</vt:i4>
      </vt:variant>
      <vt:variant>
        <vt:i4>0</vt:i4>
      </vt:variant>
      <vt:variant>
        <vt:i4>5</vt:i4>
      </vt:variant>
      <vt:variant>
        <vt:lpwstr/>
      </vt:variant>
      <vt:variant>
        <vt:lpwstr>Anexo_I</vt:lpwstr>
      </vt:variant>
      <vt:variant>
        <vt:i4>4784235</vt:i4>
      </vt:variant>
      <vt:variant>
        <vt:i4>42</vt:i4>
      </vt:variant>
      <vt:variant>
        <vt:i4>0</vt:i4>
      </vt:variant>
      <vt:variant>
        <vt:i4>5</vt:i4>
      </vt:variant>
      <vt:variant>
        <vt:lpwstr/>
      </vt:variant>
      <vt:variant>
        <vt:lpwstr>Anexo_X</vt:lpwstr>
      </vt:variant>
      <vt:variant>
        <vt:i4>3211266</vt:i4>
      </vt:variant>
      <vt:variant>
        <vt:i4>39</vt:i4>
      </vt:variant>
      <vt:variant>
        <vt:i4>0</vt:i4>
      </vt:variant>
      <vt:variant>
        <vt:i4>5</vt:i4>
      </vt:variant>
      <vt:variant>
        <vt:lpwstr/>
      </vt:variant>
      <vt:variant>
        <vt:lpwstr>Anexo_IX</vt:lpwstr>
      </vt:variant>
      <vt:variant>
        <vt:i4>4784244</vt:i4>
      </vt:variant>
      <vt:variant>
        <vt:i4>36</vt:i4>
      </vt:variant>
      <vt:variant>
        <vt:i4>0</vt:i4>
      </vt:variant>
      <vt:variant>
        <vt:i4>5</vt:i4>
      </vt:variant>
      <vt:variant>
        <vt:lpwstr/>
      </vt:variant>
      <vt:variant>
        <vt:lpwstr>Anexo_VIII</vt:lpwstr>
      </vt:variant>
      <vt:variant>
        <vt:i4>2097181</vt:i4>
      </vt:variant>
      <vt:variant>
        <vt:i4>33</vt:i4>
      </vt:variant>
      <vt:variant>
        <vt:i4>0</vt:i4>
      </vt:variant>
      <vt:variant>
        <vt:i4>5</vt:i4>
      </vt:variant>
      <vt:variant>
        <vt:lpwstr/>
      </vt:variant>
      <vt:variant>
        <vt:lpwstr>Anexo_VII</vt:lpwstr>
      </vt:variant>
      <vt:variant>
        <vt:i4>2097181</vt:i4>
      </vt:variant>
      <vt:variant>
        <vt:i4>30</vt:i4>
      </vt:variant>
      <vt:variant>
        <vt:i4>0</vt:i4>
      </vt:variant>
      <vt:variant>
        <vt:i4>5</vt:i4>
      </vt:variant>
      <vt:variant>
        <vt:lpwstr/>
      </vt:variant>
      <vt:variant>
        <vt:lpwstr>Anexo_VI</vt:lpwstr>
      </vt:variant>
      <vt:variant>
        <vt:i4>4128770</vt:i4>
      </vt:variant>
      <vt:variant>
        <vt:i4>27</vt:i4>
      </vt:variant>
      <vt:variant>
        <vt:i4>0</vt:i4>
      </vt:variant>
      <vt:variant>
        <vt:i4>5</vt:i4>
      </vt:variant>
      <vt:variant>
        <vt:lpwstr/>
      </vt:variant>
      <vt:variant>
        <vt:lpwstr>Anexo_IV</vt:lpwstr>
      </vt:variant>
      <vt:variant>
        <vt:i4>2097154</vt:i4>
      </vt:variant>
      <vt:variant>
        <vt:i4>24</vt:i4>
      </vt:variant>
      <vt:variant>
        <vt:i4>0</vt:i4>
      </vt:variant>
      <vt:variant>
        <vt:i4>5</vt:i4>
      </vt:variant>
      <vt:variant>
        <vt:lpwstr/>
      </vt:variant>
      <vt:variant>
        <vt:lpwstr>Anexo_III</vt:lpwstr>
      </vt:variant>
      <vt:variant>
        <vt:i4>2097154</vt:i4>
      </vt:variant>
      <vt:variant>
        <vt:i4>21</vt:i4>
      </vt:variant>
      <vt:variant>
        <vt:i4>0</vt:i4>
      </vt:variant>
      <vt:variant>
        <vt:i4>5</vt:i4>
      </vt:variant>
      <vt:variant>
        <vt:lpwstr/>
      </vt:variant>
      <vt:variant>
        <vt:lpwstr>Anexo_II</vt:lpwstr>
      </vt:variant>
      <vt:variant>
        <vt:i4>4784235</vt:i4>
      </vt:variant>
      <vt:variant>
        <vt:i4>18</vt:i4>
      </vt:variant>
      <vt:variant>
        <vt:i4>0</vt:i4>
      </vt:variant>
      <vt:variant>
        <vt:i4>5</vt:i4>
      </vt:variant>
      <vt:variant>
        <vt:lpwstr/>
      </vt:variant>
      <vt:variant>
        <vt:lpwstr>Anexo_I</vt:lpwstr>
      </vt:variant>
      <vt:variant>
        <vt:i4>7733341</vt:i4>
      </vt:variant>
      <vt:variant>
        <vt:i4>15</vt:i4>
      </vt:variant>
      <vt:variant>
        <vt:i4>0</vt:i4>
      </vt:variant>
      <vt:variant>
        <vt:i4>5</vt:i4>
      </vt:variant>
      <vt:variant>
        <vt:lpwstr>mailto:gelic@sea.sc.gov.br</vt:lpwstr>
      </vt:variant>
      <vt:variant>
        <vt:lpwstr/>
      </vt:variant>
      <vt:variant>
        <vt:i4>3080273</vt:i4>
      </vt:variant>
      <vt:variant>
        <vt:i4>12</vt:i4>
      </vt:variant>
      <vt:variant>
        <vt:i4>0</vt:i4>
      </vt:variant>
      <vt:variant>
        <vt:i4>5</vt:i4>
      </vt:variant>
      <vt:variant>
        <vt:lpwstr>mailto:licita.ceavi@udesc.br</vt:lpwstr>
      </vt:variant>
      <vt:variant>
        <vt:lpwstr/>
      </vt:variant>
      <vt:variant>
        <vt:i4>3080307</vt:i4>
      </vt:variant>
      <vt:variant>
        <vt:i4>9</vt:i4>
      </vt:variant>
      <vt:variant>
        <vt:i4>0</vt:i4>
      </vt:variant>
      <vt:variant>
        <vt:i4>5</vt:i4>
      </vt:variant>
      <vt:variant>
        <vt:lpwstr>http://e-lic.sc.gov.br/</vt:lpwstr>
      </vt:variant>
      <vt:variant>
        <vt:lpwstr/>
      </vt:variant>
      <vt:variant>
        <vt:i4>6029395</vt:i4>
      </vt:variant>
      <vt:variant>
        <vt:i4>6</vt:i4>
      </vt:variant>
      <vt:variant>
        <vt:i4>0</vt:i4>
      </vt:variant>
      <vt:variant>
        <vt:i4>5</vt:i4>
      </vt:variant>
      <vt:variant>
        <vt:lpwstr>http://www.portaldecompras.sc.gov.br/?lstOrgaos=4522</vt:lpwstr>
      </vt:variant>
      <vt:variant>
        <vt:lpwstr/>
      </vt:variant>
      <vt:variant>
        <vt:i4>1376283</vt:i4>
      </vt:variant>
      <vt:variant>
        <vt:i4>3</vt:i4>
      </vt:variant>
      <vt:variant>
        <vt:i4>0</vt:i4>
      </vt:variant>
      <vt:variant>
        <vt:i4>5</vt:i4>
      </vt:variant>
      <vt:variant>
        <vt:lpwstr>http://www.udesc.br/</vt:lpwstr>
      </vt:variant>
      <vt:variant>
        <vt:lpwstr/>
      </vt:variant>
      <vt:variant>
        <vt:i4>4784235</vt:i4>
      </vt:variant>
      <vt:variant>
        <vt:i4>0</vt:i4>
      </vt:variant>
      <vt:variant>
        <vt:i4>0</vt:i4>
      </vt:variant>
      <vt:variant>
        <vt:i4>5</vt:i4>
      </vt:variant>
      <vt:variant>
        <vt:lpwstr/>
      </vt:variant>
      <vt:variant>
        <vt:lpwstr>Anexo_I</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Rafael Muraro</dc:creator>
  <cp:lastModifiedBy>6581811</cp:lastModifiedBy>
  <cp:revision>7</cp:revision>
  <cp:lastPrinted>2017-10-16T18:16:00Z</cp:lastPrinted>
  <dcterms:created xsi:type="dcterms:W3CDTF">2017-10-16T18:08:00Z</dcterms:created>
  <dcterms:modified xsi:type="dcterms:W3CDTF">2017-10-16T18:18:00Z</dcterms:modified>
</cp:coreProperties>
</file>